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2D7" w:rsidRDefault="002D62D7" w:rsidP="002D62D7">
      <w:pPr>
        <w:spacing w:before="67"/>
        <w:ind w:right="105"/>
        <w:jc w:val="right"/>
        <w:rPr>
          <w:i/>
          <w:sz w:val="28"/>
        </w:rPr>
      </w:pPr>
      <w:r>
        <w:rPr>
          <w:i/>
          <w:sz w:val="28"/>
        </w:rPr>
        <w:t>ПРОЕКТ</w:t>
      </w:r>
    </w:p>
    <w:p w:rsidR="002D62D7" w:rsidRDefault="002D62D7" w:rsidP="002D62D7">
      <w:pPr>
        <w:pStyle w:val="a3"/>
        <w:spacing w:before="7"/>
        <w:ind w:left="0"/>
        <w:jc w:val="left"/>
        <w:rPr>
          <w:i/>
        </w:rPr>
      </w:pPr>
    </w:p>
    <w:p w:rsidR="002D62D7" w:rsidRDefault="002D62D7" w:rsidP="002D62D7">
      <w:pPr>
        <w:pStyle w:val="1"/>
        <w:spacing w:line="322" w:lineRule="exact"/>
        <w:ind w:left="420" w:firstLine="0"/>
        <w:jc w:val="center"/>
      </w:pPr>
      <w:r>
        <w:t>РЕЗОЛЮЦИЯ</w:t>
      </w:r>
    </w:p>
    <w:p w:rsidR="002D62D7" w:rsidRDefault="00A31FFB" w:rsidP="002D62D7">
      <w:pPr>
        <w:spacing w:line="322" w:lineRule="exact"/>
        <w:ind w:left="417" w:right="223"/>
        <w:jc w:val="center"/>
        <w:rPr>
          <w:b/>
          <w:sz w:val="28"/>
        </w:rPr>
      </w:pPr>
      <w:r>
        <w:rPr>
          <w:b/>
          <w:sz w:val="28"/>
        </w:rPr>
        <w:t>а</w:t>
      </w:r>
      <w:r w:rsidR="002D62D7">
        <w:rPr>
          <w:b/>
          <w:sz w:val="28"/>
        </w:rPr>
        <w:t>вгустовской</w:t>
      </w:r>
      <w:r>
        <w:rPr>
          <w:b/>
          <w:sz w:val="28"/>
        </w:rPr>
        <w:t xml:space="preserve"> </w:t>
      </w:r>
      <w:r w:rsidR="002D62D7">
        <w:rPr>
          <w:b/>
          <w:sz w:val="28"/>
        </w:rPr>
        <w:t>конференции</w:t>
      </w:r>
      <w:r>
        <w:rPr>
          <w:b/>
          <w:sz w:val="28"/>
        </w:rPr>
        <w:t xml:space="preserve"> </w:t>
      </w:r>
      <w:r w:rsidR="002D62D7">
        <w:rPr>
          <w:b/>
          <w:sz w:val="28"/>
        </w:rPr>
        <w:t>педагогически</w:t>
      </w:r>
      <w:r>
        <w:rPr>
          <w:b/>
          <w:sz w:val="28"/>
        </w:rPr>
        <w:t>х работников Петровского муниципальн</w:t>
      </w:r>
      <w:r w:rsidR="002D62D7">
        <w:rPr>
          <w:b/>
          <w:sz w:val="28"/>
        </w:rPr>
        <w:t>ого округа Ставропольского края</w:t>
      </w:r>
    </w:p>
    <w:p w:rsidR="002D62D7" w:rsidRDefault="002D62D7" w:rsidP="002D62D7">
      <w:pPr>
        <w:pStyle w:val="1"/>
        <w:ind w:left="425" w:firstLine="0"/>
        <w:jc w:val="center"/>
      </w:pPr>
      <w:r>
        <w:t>«</w:t>
      </w:r>
      <w:r w:rsidR="00A31FFB">
        <w:t>Суверенная национальная система образования: проблемы, тенденции и перспективы развития в Петровском муниципальном округе Ставропольского края</w:t>
      </w:r>
      <w:r>
        <w:t>»</w:t>
      </w:r>
    </w:p>
    <w:p w:rsidR="002D62D7" w:rsidRDefault="002D62D7" w:rsidP="002D62D7">
      <w:pPr>
        <w:pStyle w:val="a3"/>
        <w:spacing w:before="8"/>
        <w:ind w:left="0"/>
        <w:jc w:val="left"/>
        <w:rPr>
          <w:b/>
          <w:sz w:val="27"/>
        </w:rPr>
      </w:pPr>
    </w:p>
    <w:p w:rsidR="002D62D7" w:rsidRDefault="002D62D7" w:rsidP="002D62D7">
      <w:pPr>
        <w:pStyle w:val="a3"/>
        <w:ind w:right="101" w:firstLine="707"/>
      </w:pPr>
      <w:r>
        <w:t>Отделом образования а</w:t>
      </w:r>
      <w:r w:rsidR="00A31FFB">
        <w:t>дминистрации Петровского муниципальн</w:t>
      </w:r>
      <w:r>
        <w:t>ого округа Ставропольского края (далее – отдел образования) совместно с МКУ «Центр развития и п</w:t>
      </w:r>
      <w:r w:rsidR="00A31FFB">
        <w:t>оддержки системы образования» 29 августа 2024</w:t>
      </w:r>
      <w:r>
        <w:t xml:space="preserve"> года проведена</w:t>
      </w:r>
      <w:r w:rsidR="00C72065">
        <w:t xml:space="preserve"> </w:t>
      </w:r>
      <w:r>
        <w:t>августовская конференция педагогиче</w:t>
      </w:r>
      <w:r w:rsidR="00A31FFB">
        <w:t>ских работников Петровского муниципальн</w:t>
      </w:r>
      <w:r>
        <w:t>ого округа Ставропольского края «</w:t>
      </w:r>
      <w:r w:rsidR="00A31FFB" w:rsidRPr="00A31FFB">
        <w:rPr>
          <w:bCs/>
        </w:rPr>
        <w:t>Суверенная национальная система образования: проблемы, тенденции и перспективы развития в</w:t>
      </w:r>
      <w:r w:rsidR="00A31FFB">
        <w:rPr>
          <w:b/>
          <w:bCs/>
        </w:rPr>
        <w:t xml:space="preserve"> </w:t>
      </w:r>
      <w:r w:rsidR="00A31FFB">
        <w:t>Петровском муниципальном округе Ставропольского края</w:t>
      </w:r>
      <w:r>
        <w:t>».</w:t>
      </w:r>
    </w:p>
    <w:p w:rsidR="00A31FFB" w:rsidRDefault="002D62D7" w:rsidP="002D62D7">
      <w:pPr>
        <w:pStyle w:val="a3"/>
        <w:ind w:right="101" w:firstLine="707"/>
      </w:pPr>
      <w:r>
        <w:t>Конференц</w:t>
      </w:r>
      <w:r w:rsidR="00A31FFB">
        <w:t>ия проведена в очном формате: 29 августа 2024</w:t>
      </w:r>
      <w:r>
        <w:t xml:space="preserve"> года</w:t>
      </w:r>
      <w:r w:rsidR="00A31FFB">
        <w:t>.</w:t>
      </w:r>
    </w:p>
    <w:p w:rsidR="002D62D7" w:rsidRDefault="002D62D7" w:rsidP="002D62D7">
      <w:pPr>
        <w:pStyle w:val="a3"/>
        <w:ind w:right="101" w:firstLine="707"/>
      </w:pPr>
      <w:r>
        <w:t xml:space="preserve">В работе конференции приняли участие 250 человек: глава Петровского </w:t>
      </w:r>
      <w:r w:rsidR="00A31FFB">
        <w:t>муниципального</w:t>
      </w:r>
      <w:r>
        <w:t xml:space="preserve"> округа, заместитель главы администрации Петровского </w:t>
      </w:r>
      <w:r w:rsidR="00A31FFB">
        <w:t>муниципального</w:t>
      </w:r>
      <w:r>
        <w:t xml:space="preserve"> округа, председатель Совета депутатов Петровского </w:t>
      </w:r>
      <w:r w:rsidR="00A31FFB">
        <w:t>муниципального</w:t>
      </w:r>
      <w:r>
        <w:t xml:space="preserve"> округа, </w:t>
      </w:r>
      <w:r w:rsidR="00A31FFB">
        <w:t xml:space="preserve">представители проекта «Навигаторы детства» и общероссийского общественно-государственного движения детей и молодежи «Движение первых», средств массовой информации, родительская общественность, </w:t>
      </w:r>
      <w:r>
        <w:t>профсоюзные лидеры, руководители образовательных организаций, пе</w:t>
      </w:r>
      <w:r w:rsidR="00A31FFB">
        <w:t xml:space="preserve">дагогические работники, </w:t>
      </w:r>
    </w:p>
    <w:p w:rsidR="002D62D7" w:rsidRDefault="002D62D7" w:rsidP="002D62D7">
      <w:pPr>
        <w:pStyle w:val="a3"/>
        <w:ind w:right="106" w:firstLine="707"/>
      </w:pPr>
      <w:r>
        <w:t>Традиционно перед проведением пленарного заседания конференции</w:t>
      </w:r>
      <w:r w:rsidR="00C72065">
        <w:t xml:space="preserve"> </w:t>
      </w:r>
      <w:r>
        <w:t xml:space="preserve">прошли «круглые столы» с ретрансляцией передового опыта педагогов Петровского </w:t>
      </w:r>
      <w:r w:rsidR="00A31FFB">
        <w:t>муниципального</w:t>
      </w:r>
      <w:r>
        <w:t xml:space="preserve"> округа Ставропольского</w:t>
      </w:r>
      <w:r w:rsidR="00A31FFB">
        <w:t xml:space="preserve"> </w:t>
      </w:r>
      <w:r>
        <w:t>края</w:t>
      </w:r>
      <w:r w:rsidR="00A31FFB">
        <w:t xml:space="preserve"> </w:t>
      </w:r>
      <w:r>
        <w:t>и эффективных</w:t>
      </w:r>
      <w:r w:rsidR="00A31FFB">
        <w:t xml:space="preserve"> </w:t>
      </w:r>
      <w:r>
        <w:t>педагогических</w:t>
      </w:r>
      <w:r w:rsidR="00A31FFB">
        <w:t xml:space="preserve"> </w:t>
      </w:r>
      <w:r>
        <w:t>практик.</w:t>
      </w:r>
    </w:p>
    <w:p w:rsidR="00A31FFB" w:rsidRDefault="00A31FFB" w:rsidP="00A31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цель конференции – формирование общих подходов к управлению системой образования, обеспечение открытости образовательного процесса, повышение эффективности в работе по развитию суверенной национальной системы образования, а также реализация целевых мероприятий в рамках Года семьи.</w:t>
      </w:r>
    </w:p>
    <w:p w:rsidR="002D62D7" w:rsidRDefault="002D62D7" w:rsidP="00BE1527">
      <w:pPr>
        <w:ind w:firstLine="709"/>
        <w:jc w:val="both"/>
        <w:rPr>
          <w:sz w:val="28"/>
          <w:szCs w:val="28"/>
        </w:rPr>
      </w:pPr>
      <w:r w:rsidRPr="00A31FFB">
        <w:rPr>
          <w:sz w:val="28"/>
          <w:szCs w:val="28"/>
        </w:rPr>
        <w:t>При</w:t>
      </w:r>
      <w:r w:rsidR="00C72065" w:rsidRPr="00A31FFB">
        <w:rPr>
          <w:sz w:val="28"/>
          <w:szCs w:val="28"/>
        </w:rPr>
        <w:t xml:space="preserve"> </w:t>
      </w:r>
      <w:r w:rsidRPr="00A31FFB">
        <w:rPr>
          <w:sz w:val="28"/>
          <w:szCs w:val="28"/>
        </w:rPr>
        <w:t>проведении</w:t>
      </w:r>
      <w:r w:rsidR="00C72065" w:rsidRPr="00A31FFB">
        <w:rPr>
          <w:sz w:val="28"/>
          <w:szCs w:val="28"/>
        </w:rPr>
        <w:t xml:space="preserve"> </w:t>
      </w:r>
      <w:r w:rsidRPr="00A31FFB">
        <w:rPr>
          <w:sz w:val="28"/>
          <w:szCs w:val="28"/>
        </w:rPr>
        <w:t>мероприятий</w:t>
      </w:r>
      <w:r w:rsidR="00C72065" w:rsidRPr="00A31FFB">
        <w:rPr>
          <w:sz w:val="28"/>
          <w:szCs w:val="28"/>
        </w:rPr>
        <w:t xml:space="preserve"> </w:t>
      </w:r>
      <w:r w:rsidRPr="00A31FFB">
        <w:rPr>
          <w:sz w:val="28"/>
          <w:szCs w:val="28"/>
        </w:rPr>
        <w:t>августовской конференции</w:t>
      </w:r>
      <w:r w:rsidR="00C72065" w:rsidRPr="00A31FFB">
        <w:rPr>
          <w:sz w:val="28"/>
          <w:szCs w:val="28"/>
        </w:rPr>
        <w:t xml:space="preserve"> </w:t>
      </w:r>
      <w:r w:rsidRPr="00A31FFB">
        <w:rPr>
          <w:sz w:val="28"/>
          <w:szCs w:val="28"/>
        </w:rPr>
        <w:t xml:space="preserve">педагогических работников Петровского </w:t>
      </w:r>
      <w:r w:rsidR="00A31FFB" w:rsidRPr="00A31FFB">
        <w:rPr>
          <w:sz w:val="28"/>
          <w:szCs w:val="28"/>
        </w:rPr>
        <w:t>муниципального</w:t>
      </w:r>
      <w:r w:rsidRPr="00A31FFB">
        <w:rPr>
          <w:sz w:val="28"/>
          <w:szCs w:val="28"/>
        </w:rPr>
        <w:t xml:space="preserve"> округа Ставропольского края рассмотрены </w:t>
      </w:r>
      <w:r w:rsidR="00A31FFB" w:rsidRPr="00A31FFB">
        <w:rPr>
          <w:sz w:val="28"/>
          <w:szCs w:val="28"/>
        </w:rPr>
        <w:t>рекомендуемые на федеральном уровне вопросы реализации мероприятий в рамках Года семьи в Российской Федерации</w:t>
      </w:r>
      <w:r w:rsidR="00A31FFB">
        <w:rPr>
          <w:sz w:val="28"/>
          <w:szCs w:val="28"/>
        </w:rPr>
        <w:t xml:space="preserve"> </w:t>
      </w:r>
      <w:r w:rsidR="00A31FFB" w:rsidRPr="00A31FFB">
        <w:rPr>
          <w:sz w:val="28"/>
          <w:szCs w:val="28"/>
        </w:rPr>
        <w:t>и введения новых учебных предметов «Труд (технология)» и «Основы безопасности и защиты Родины».</w:t>
      </w:r>
    </w:p>
    <w:p w:rsidR="00BE1527" w:rsidRDefault="00BE1527" w:rsidP="00BE15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пленарном заседании с основным докладом выступила начальник отдела образования администрации Петровского муниципального округа Ставропольского края </w:t>
      </w:r>
      <w:proofErr w:type="spellStart"/>
      <w:r>
        <w:rPr>
          <w:sz w:val="28"/>
          <w:szCs w:val="28"/>
        </w:rPr>
        <w:t>Н.А.Шевченко</w:t>
      </w:r>
      <w:proofErr w:type="spellEnd"/>
      <w:r>
        <w:rPr>
          <w:sz w:val="28"/>
          <w:szCs w:val="28"/>
        </w:rPr>
        <w:t>.</w:t>
      </w:r>
    </w:p>
    <w:p w:rsidR="00BE1527" w:rsidRPr="00BE1527" w:rsidRDefault="00BE1527" w:rsidP="00BE1527">
      <w:pPr>
        <w:ind w:firstLine="709"/>
        <w:jc w:val="both"/>
        <w:rPr>
          <w:sz w:val="28"/>
          <w:szCs w:val="28"/>
        </w:rPr>
      </w:pPr>
    </w:p>
    <w:p w:rsidR="00C14F64" w:rsidRDefault="00C14F64" w:rsidP="00C14F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рамках реализации мероприятий Года семьи, объявленного Президентом </w:t>
      </w:r>
      <w:r w:rsidRPr="00D974DA">
        <w:rPr>
          <w:sz w:val="28"/>
          <w:szCs w:val="28"/>
        </w:rPr>
        <w:t>Российской Федерации,</w:t>
      </w:r>
      <w:r>
        <w:rPr>
          <w:sz w:val="28"/>
          <w:szCs w:val="28"/>
        </w:rPr>
        <w:t xml:space="preserve"> основной акцент на формирование гармонично-развитой личности с развитым чувством патриотизма, признающей дружбу, коллективизм, умеющей строить свое будущее с опорой на исторические ценности и почитающей память предков. </w:t>
      </w:r>
    </w:p>
    <w:p w:rsidR="00C14F64" w:rsidRDefault="00C14F64" w:rsidP="00C14F6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Традиционные российские ценности провозглашены в Указе Президента </w:t>
      </w:r>
      <w:r w:rsidRPr="00D974DA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09 ноября 2022 г. № 809 «Об утверждении основ государственной политики в укреплении традиционных российских духовно-нравственных ценностей»; Указе Президента </w:t>
      </w:r>
      <w:r w:rsidRPr="00D974DA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28 мая 2024 г. № 309 «О национальных целях развития Российской Федерации на период до 2030 года и на перспективу до 2036 года»; Указе Президента </w:t>
      </w:r>
      <w:r w:rsidRPr="00D974DA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08 мая 2024 г. «Об утверждении Основ государственной политики Российской Федерации в области исторического просвещения». Жизнь, достоинство, патриотизм, гражданственность, нравственные идеалы, труд, гуманизм, приоритет духовного над материальным, историческая память и преемственность поколений, коллективизм, взаимоуважение, милосердие и справедливость – приоритетные понятия нашего государства, нравственные ориентиры для воспитания наших детей, которые легли в основу задач, поставленных перед государством. Для их реализации в рамках исполнения Указа Президента </w:t>
      </w:r>
      <w:r w:rsidRPr="00D974DA">
        <w:rPr>
          <w:sz w:val="28"/>
          <w:szCs w:val="28"/>
        </w:rPr>
        <w:t xml:space="preserve">Российской Федерации </w:t>
      </w:r>
      <w:r>
        <w:rPr>
          <w:sz w:val="28"/>
          <w:szCs w:val="28"/>
        </w:rPr>
        <w:t xml:space="preserve">от 22 ноября 2023 г. № 875 «О проведении в Российской Федерации Года семьи» на всех уровнях создана нормативно-правовая база, основу которой составляет Конституция </w:t>
      </w:r>
      <w:r w:rsidRPr="00D974DA">
        <w:rPr>
          <w:sz w:val="28"/>
          <w:szCs w:val="28"/>
        </w:rPr>
        <w:t>Российской Федерации.</w:t>
      </w:r>
    </w:p>
    <w:p w:rsidR="00C14F64" w:rsidRDefault="00C14F64" w:rsidP="00C14F6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политика нашего государства ориентирована на всестороннее развитие системы образования. Среди основных задач – формирование единого образовательного пространства, создание ядра педагогического образования, подготовка учительских кадров, обновление инфраструктуры объектов образования. Одной из приоритетных задач в современных условиях является развитие суверенной национальной системы образования. Развитие образовательной системы Ставропольского края направлено на реализацию именно этих задач. </w:t>
      </w:r>
    </w:p>
    <w:p w:rsidR="00824A54" w:rsidRDefault="00824A54" w:rsidP="00C14F6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2024 году количество детей в образовательных организациях края составляет 8886 человек. В целом по дошкольным и общеобразовательным организациям прогнозируется количественное уменьшение контингента обучающихся на анализируемом временном интервале.</w:t>
      </w:r>
    </w:p>
    <w:p w:rsidR="00232C8C" w:rsidRDefault="00824A54" w:rsidP="00232C8C">
      <w:pPr>
        <w:pStyle w:val="a3"/>
        <w:ind w:left="142" w:right="99" w:firstLine="567"/>
      </w:pPr>
      <w:r>
        <w:t>С 2019 года Петровский муниципальный округ участвует в реализации национального проекта «Образование». Созданные объекты позволяют реализовать мероприятия, направленные на повышение качества общего образования, обеспечение доступности дополнительного образования,</w:t>
      </w:r>
      <w:r w:rsidRPr="00824A54">
        <w:t xml:space="preserve"> </w:t>
      </w:r>
      <w:r>
        <w:t>выявление и развитие способностей и талантов детей и молодежи, развитие профессиональной ориентации.</w:t>
      </w:r>
      <w:r w:rsidR="00232C8C" w:rsidRPr="00232C8C">
        <w:t xml:space="preserve"> </w:t>
      </w:r>
    </w:p>
    <w:p w:rsidR="00824A54" w:rsidRDefault="00232C8C" w:rsidP="00232C8C">
      <w:pPr>
        <w:pStyle w:val="a3"/>
        <w:ind w:left="142" w:right="99" w:firstLine="567"/>
      </w:pPr>
      <w:r w:rsidRPr="002E7058">
        <w:t xml:space="preserve">В рамках нацпроекта в </w:t>
      </w:r>
      <w:r>
        <w:t>сентябре</w:t>
      </w:r>
      <w:r w:rsidRPr="002E7058">
        <w:t xml:space="preserve"> 2</w:t>
      </w:r>
      <w:r>
        <w:t>024 года откроются 5 центров</w:t>
      </w:r>
      <w:r w:rsidRPr="002E7058">
        <w:t xml:space="preserve"> образован</w:t>
      </w:r>
      <w:r>
        <w:t>ия «Точка роста», в МКОУ СОШ №9 им. Н.К. Калашникова</w:t>
      </w:r>
      <w:r w:rsidRPr="002E7058">
        <w:t xml:space="preserve"> с. </w:t>
      </w:r>
      <w:r>
        <w:t xml:space="preserve">Высоцкое </w:t>
      </w:r>
      <w:r w:rsidRPr="002E7058">
        <w:t>отремонтирован спортивный зал</w:t>
      </w:r>
      <w:r>
        <w:t xml:space="preserve">, 2 школы округа получат </w:t>
      </w:r>
      <w:r>
        <w:lastRenderedPageBreak/>
        <w:t>компьютерное и презентационное оборудование для внедрения цифровой образовательной среды.</w:t>
      </w:r>
    </w:p>
    <w:p w:rsidR="00824A54" w:rsidRDefault="00824A54" w:rsidP="00824A5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2022 году на Ставрополье стартовал региональный проект «Модернизация школьных систем образования». В настоящее время в проект включены 2 школы округа МКОУ СОШ №14 </w:t>
      </w:r>
      <w:proofErr w:type="spellStart"/>
      <w:r>
        <w:rPr>
          <w:sz w:val="28"/>
          <w:szCs w:val="28"/>
        </w:rPr>
        <w:t>с.Просянка</w:t>
      </w:r>
      <w:proofErr w:type="spellEnd"/>
      <w:r>
        <w:rPr>
          <w:sz w:val="28"/>
          <w:szCs w:val="28"/>
        </w:rPr>
        <w:t xml:space="preserve"> (на 2024-2025 </w:t>
      </w:r>
      <w:proofErr w:type="spellStart"/>
      <w:r>
        <w:rPr>
          <w:sz w:val="28"/>
          <w:szCs w:val="28"/>
        </w:rPr>
        <w:t>гг</w:t>
      </w:r>
      <w:proofErr w:type="spellEnd"/>
      <w:r>
        <w:rPr>
          <w:sz w:val="28"/>
          <w:szCs w:val="28"/>
        </w:rPr>
        <w:t xml:space="preserve">), МКОУ СОШ №16 п. Рогатая Балка (на 2026 г). </w:t>
      </w:r>
    </w:p>
    <w:p w:rsidR="00824A54" w:rsidRDefault="00824A54" w:rsidP="00824A5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школ, участвующих в программе капитального ремонта, оборудованием в соответствии с </w:t>
      </w:r>
      <w:r w:rsidRPr="00966411">
        <w:rPr>
          <w:sz w:val="28"/>
          <w:szCs w:val="28"/>
        </w:rPr>
        <w:t>федеральны</w:t>
      </w:r>
      <w:r>
        <w:rPr>
          <w:sz w:val="28"/>
          <w:szCs w:val="28"/>
        </w:rPr>
        <w:t>ми</w:t>
      </w:r>
      <w:r w:rsidRPr="00966411">
        <w:rPr>
          <w:sz w:val="28"/>
          <w:szCs w:val="28"/>
        </w:rPr>
        <w:t xml:space="preserve"> государственны</w:t>
      </w:r>
      <w:r>
        <w:rPr>
          <w:sz w:val="28"/>
          <w:szCs w:val="28"/>
        </w:rPr>
        <w:t>ми</w:t>
      </w:r>
      <w:r w:rsidRPr="00966411">
        <w:rPr>
          <w:sz w:val="28"/>
          <w:szCs w:val="28"/>
        </w:rPr>
        <w:t xml:space="preserve"> образовательны</w:t>
      </w:r>
      <w:r>
        <w:rPr>
          <w:sz w:val="28"/>
          <w:szCs w:val="28"/>
        </w:rPr>
        <w:t>ми</w:t>
      </w:r>
      <w:r w:rsidRPr="00966411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ами, в том числе предметных кабинетов учебных дисциплин «Труд (технология)» и «Основы безопасности и защиты Родины», является одной из приоритетных задач.</w:t>
      </w:r>
    </w:p>
    <w:p w:rsidR="00C219F7" w:rsidRPr="00C83641" w:rsidRDefault="00C219F7" w:rsidP="00C83641">
      <w:pPr>
        <w:ind w:firstLine="708"/>
        <w:jc w:val="both"/>
        <w:rPr>
          <w:color w:val="FF0000"/>
          <w:sz w:val="28"/>
          <w:szCs w:val="28"/>
        </w:rPr>
      </w:pPr>
      <w:r w:rsidRPr="00011190">
        <w:rPr>
          <w:rFonts w:eastAsia="Calibri"/>
          <w:sz w:val="28"/>
          <w:szCs w:val="28"/>
        </w:rPr>
        <w:t xml:space="preserve">По данным </w:t>
      </w:r>
      <w:r w:rsidRPr="003C16E8">
        <w:rPr>
          <w:rFonts w:eastAsia="Calibri"/>
          <w:sz w:val="28"/>
          <w:szCs w:val="28"/>
        </w:rPr>
        <w:t>предоставленным</w:t>
      </w:r>
      <w:r>
        <w:rPr>
          <w:rFonts w:eastAsia="Calibri"/>
          <w:sz w:val="28"/>
          <w:szCs w:val="28"/>
        </w:rPr>
        <w:t>и</w:t>
      </w:r>
      <w:r w:rsidRPr="003C16E8">
        <w:rPr>
          <w:rFonts w:eastAsia="Calibri"/>
          <w:sz w:val="28"/>
          <w:szCs w:val="28"/>
        </w:rPr>
        <w:t xml:space="preserve"> руководителями </w:t>
      </w:r>
      <w:r>
        <w:rPr>
          <w:rFonts w:eastAsia="Calibri"/>
          <w:sz w:val="28"/>
          <w:szCs w:val="28"/>
        </w:rPr>
        <w:t xml:space="preserve">образовательных организаций Петровского муниципального округа </w:t>
      </w:r>
      <w:r w:rsidRPr="00011190">
        <w:rPr>
          <w:rFonts w:eastAsia="Calibri"/>
          <w:sz w:val="28"/>
          <w:szCs w:val="28"/>
        </w:rPr>
        <w:t>общая численность</w:t>
      </w:r>
      <w:r>
        <w:rPr>
          <w:rFonts w:eastAsia="Calibri"/>
          <w:sz w:val="28"/>
          <w:szCs w:val="28"/>
        </w:rPr>
        <w:t xml:space="preserve"> руководящих и </w:t>
      </w:r>
      <w:r w:rsidRPr="00011190">
        <w:rPr>
          <w:rFonts w:eastAsia="Calibri"/>
          <w:sz w:val="28"/>
          <w:szCs w:val="28"/>
        </w:rPr>
        <w:t xml:space="preserve">педагогических работников образовательных организаций </w:t>
      </w:r>
      <w:r>
        <w:rPr>
          <w:rFonts w:eastAsia="Calibri"/>
          <w:sz w:val="28"/>
          <w:szCs w:val="28"/>
        </w:rPr>
        <w:t xml:space="preserve">на конец 2023/2024 учебного года </w:t>
      </w:r>
      <w:r w:rsidRPr="00011190">
        <w:rPr>
          <w:rFonts w:eastAsia="Calibri"/>
          <w:sz w:val="28"/>
          <w:szCs w:val="28"/>
        </w:rPr>
        <w:t>составляет</w:t>
      </w:r>
      <w:r w:rsidRPr="00DF334C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874 </w:t>
      </w:r>
      <w:r w:rsidRPr="009E5772">
        <w:rPr>
          <w:sz w:val="28"/>
          <w:szCs w:val="28"/>
        </w:rPr>
        <w:t>человек</w:t>
      </w:r>
      <w:r>
        <w:rPr>
          <w:sz w:val="28"/>
          <w:szCs w:val="28"/>
        </w:rPr>
        <w:t>: 476 педагогических работников</w:t>
      </w:r>
      <w:r>
        <w:rPr>
          <w:color w:val="FF0000"/>
          <w:sz w:val="28"/>
          <w:szCs w:val="28"/>
        </w:rPr>
        <w:t xml:space="preserve"> </w:t>
      </w:r>
      <w:r w:rsidRPr="000F3DFF">
        <w:rPr>
          <w:sz w:val="28"/>
          <w:szCs w:val="28"/>
        </w:rPr>
        <w:t>в</w:t>
      </w:r>
      <w:r w:rsidR="00ED092E">
        <w:rPr>
          <w:color w:val="FF0000"/>
          <w:sz w:val="28"/>
          <w:szCs w:val="28"/>
        </w:rPr>
        <w:t xml:space="preserve"> </w:t>
      </w:r>
      <w:r w:rsidRPr="00833A29">
        <w:rPr>
          <w:sz w:val="28"/>
          <w:szCs w:val="28"/>
        </w:rPr>
        <w:t xml:space="preserve">общеобразовательных организациях, </w:t>
      </w:r>
      <w:r>
        <w:rPr>
          <w:sz w:val="28"/>
          <w:szCs w:val="28"/>
        </w:rPr>
        <w:t>230 -</w:t>
      </w:r>
      <w:r>
        <w:rPr>
          <w:color w:val="FF0000"/>
          <w:sz w:val="28"/>
          <w:szCs w:val="28"/>
        </w:rPr>
        <w:t xml:space="preserve"> </w:t>
      </w:r>
      <w:r w:rsidRPr="000F3DFF">
        <w:rPr>
          <w:sz w:val="28"/>
          <w:szCs w:val="28"/>
        </w:rPr>
        <w:t>в дошкольных образовательных</w:t>
      </w:r>
      <w:r>
        <w:rPr>
          <w:sz w:val="28"/>
          <w:szCs w:val="28"/>
        </w:rPr>
        <w:t xml:space="preserve"> </w:t>
      </w:r>
      <w:r w:rsidRPr="00833A29">
        <w:rPr>
          <w:sz w:val="28"/>
          <w:szCs w:val="28"/>
        </w:rPr>
        <w:t>организациях,</w:t>
      </w:r>
      <w:r>
        <w:rPr>
          <w:sz w:val="28"/>
          <w:szCs w:val="28"/>
        </w:rPr>
        <w:t xml:space="preserve"> </w:t>
      </w:r>
      <w:r w:rsidRPr="000F3DFF">
        <w:rPr>
          <w:sz w:val="28"/>
          <w:szCs w:val="28"/>
        </w:rPr>
        <w:t>57</w:t>
      </w:r>
      <w:r>
        <w:rPr>
          <w:color w:val="FF0000"/>
          <w:sz w:val="28"/>
          <w:szCs w:val="28"/>
        </w:rPr>
        <w:t xml:space="preserve"> </w:t>
      </w:r>
      <w:r w:rsidRPr="00157B5F">
        <w:rPr>
          <w:sz w:val="28"/>
          <w:szCs w:val="28"/>
        </w:rPr>
        <w:t>–</w:t>
      </w:r>
      <w:r>
        <w:rPr>
          <w:color w:val="FF0000"/>
          <w:sz w:val="28"/>
          <w:szCs w:val="28"/>
        </w:rPr>
        <w:t xml:space="preserve"> </w:t>
      </w:r>
      <w:r w:rsidRPr="000F3DFF">
        <w:rPr>
          <w:sz w:val="28"/>
          <w:szCs w:val="28"/>
        </w:rPr>
        <w:t>в организациях дополнительного образования</w:t>
      </w:r>
      <w:r>
        <w:rPr>
          <w:sz w:val="28"/>
          <w:szCs w:val="28"/>
        </w:rPr>
        <w:t>, 111 - р</w:t>
      </w:r>
      <w:r w:rsidRPr="00833A29">
        <w:rPr>
          <w:sz w:val="28"/>
          <w:szCs w:val="28"/>
        </w:rPr>
        <w:t>уководящих работников</w:t>
      </w:r>
      <w:r>
        <w:rPr>
          <w:color w:val="FF0000"/>
          <w:sz w:val="28"/>
          <w:szCs w:val="28"/>
        </w:rPr>
        <w:t xml:space="preserve">. </w:t>
      </w:r>
    </w:p>
    <w:p w:rsidR="00824A54" w:rsidRDefault="00824A54" w:rsidP="00824A5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текущем году появился удобный функциональный сервис «Работа в России», расширяющий возможности как будущих педагогов в получении профессии, так и образовательных организаций-работодателей – в реализации задачи кадрового обеспечения. </w:t>
      </w:r>
    </w:p>
    <w:p w:rsidR="00C83641" w:rsidRDefault="00C83641" w:rsidP="00C836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2024 году вводятся новые почетные звания «Заслуженный учитель Ставропольского края» и «Почетный работник сферы образования Ставропольского края». С 01 сентября 2024 года будут установлены выплаты компенсационного характера за дополнительную работу педагогическим работникам, имеющим квалификационную категорию «Педагог-наставник» и «Педагог-методист». </w:t>
      </w:r>
    </w:p>
    <w:p w:rsidR="00C83641" w:rsidRDefault="00C83641" w:rsidP="00C836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социальной сфере края одно из ключевых мест занимает дошкольное образование. На территории </w:t>
      </w:r>
      <w:r>
        <w:rPr>
          <w:rFonts w:eastAsia="Calibri"/>
          <w:sz w:val="28"/>
          <w:szCs w:val="28"/>
        </w:rPr>
        <w:t xml:space="preserve">Петровского муниципального округа </w:t>
      </w:r>
      <w:r>
        <w:rPr>
          <w:sz w:val="28"/>
          <w:szCs w:val="28"/>
        </w:rPr>
        <w:t xml:space="preserve">функционируют 28 детских садов. Доступность дошкольного образования составляет 100 %. </w:t>
      </w:r>
    </w:p>
    <w:p w:rsidR="00C83641" w:rsidRDefault="00C83641" w:rsidP="00C836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системе общего образования функционируют 19 школ, в которых обучаются около 6660 школьников. К началу учебного года предусмотрено обновление учебников для 2, 6, 11-х классов. В кабинетах «Труд (Технология)» в школах, участвующих в капремонтах, оборудование будет обновлено на 100%. В рамках субвенции оборудование данных кабинетов будет обновляться школами ежегодно (до 50%).</w:t>
      </w:r>
    </w:p>
    <w:p w:rsidR="00824A54" w:rsidRDefault="00C83641" w:rsidP="00824A5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округе продолжают работу классы психолого-педагогической направленности (4 класса) в 3 –х школах округа. Получает развитие профильное обучение на уровне среднего общего образования, хотя преобладают классы универсального профиля. Продолжают функционировать так же </w:t>
      </w:r>
      <w:proofErr w:type="spellStart"/>
      <w:r>
        <w:rPr>
          <w:sz w:val="28"/>
          <w:szCs w:val="28"/>
        </w:rPr>
        <w:t>агроклассы</w:t>
      </w:r>
      <w:proofErr w:type="spellEnd"/>
      <w:r>
        <w:rPr>
          <w:sz w:val="28"/>
          <w:szCs w:val="28"/>
        </w:rPr>
        <w:t xml:space="preserve">, открытые с 01.09.2023 г. на базе МКОУ СОШ №9 им. Н.К. Калашникова, МКОУ СОШ №11, МКОУ СОШ №15. </w:t>
      </w:r>
    </w:p>
    <w:p w:rsidR="005B4C42" w:rsidRDefault="005B4C42" w:rsidP="00ED092E">
      <w:pPr>
        <w:ind w:firstLine="709"/>
        <w:contextualSpacing/>
        <w:jc w:val="both"/>
        <w:rPr>
          <w:rFonts w:eastAsia="Tahoma" w:cs="Lohit Devanagari"/>
          <w:kern w:val="2"/>
          <w:sz w:val="28"/>
          <w:szCs w:val="28"/>
          <w:lang w:eastAsia="zh-CN" w:bidi="hi-IN"/>
        </w:rPr>
      </w:pPr>
      <w:r>
        <w:rPr>
          <w:rFonts w:eastAsia="Tahoma" w:cs="Lohit Devanagari"/>
          <w:kern w:val="2"/>
          <w:sz w:val="28"/>
          <w:szCs w:val="28"/>
          <w:lang w:eastAsia="zh-CN" w:bidi="hi-IN"/>
        </w:rPr>
        <w:t xml:space="preserve">На особом контроле обучение детей с ограниченными возможностями </w:t>
      </w:r>
      <w:r>
        <w:rPr>
          <w:rFonts w:eastAsia="Tahoma" w:cs="Lohit Devanagari"/>
          <w:kern w:val="2"/>
          <w:sz w:val="28"/>
          <w:szCs w:val="28"/>
          <w:lang w:eastAsia="zh-CN" w:bidi="hi-IN"/>
        </w:rPr>
        <w:lastRenderedPageBreak/>
        <w:t xml:space="preserve">здоровья (далее – ОВЗ) и инвалидностью в различных формах. В начале 2024 года в муниципальных школах </w:t>
      </w:r>
      <w:r w:rsidR="00DF41A3">
        <w:rPr>
          <w:rFonts w:eastAsia="Tahoma" w:cs="Lohit Devanagari"/>
          <w:kern w:val="2"/>
          <w:sz w:val="28"/>
          <w:szCs w:val="28"/>
          <w:lang w:eastAsia="zh-CN" w:bidi="hi-IN"/>
        </w:rPr>
        <w:t>обучались</w:t>
      </w:r>
      <w:r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83</w:t>
      </w:r>
      <w:r w:rsidR="002419F9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ребенка</w:t>
      </w:r>
      <w:r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с ОВЗ и 99 с инвалидностью, в том числе на дому 44 ребенка</w:t>
      </w:r>
      <w:r w:rsidR="002419F9">
        <w:rPr>
          <w:rFonts w:eastAsia="Tahoma" w:cs="Lohit Devanagari"/>
          <w:kern w:val="2"/>
          <w:sz w:val="28"/>
          <w:szCs w:val="28"/>
          <w:lang w:eastAsia="zh-CN" w:bidi="hi-IN"/>
        </w:rPr>
        <w:t>, по адаптированным программам обучались</w:t>
      </w:r>
      <w:r w:rsidR="00DF41A3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83 ребенка с ОВЗ.</w:t>
      </w:r>
      <w:r w:rsidR="002419F9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С 1 сентября 2024 года во всех субъектах вступают в силу обновленные федеральные адаптированные образовательные программы (приказ </w:t>
      </w:r>
      <w:proofErr w:type="spellStart"/>
      <w:r w:rsidR="002419F9">
        <w:rPr>
          <w:rFonts w:eastAsia="Tahoma" w:cs="Lohit Devanagari"/>
          <w:kern w:val="2"/>
          <w:sz w:val="28"/>
          <w:szCs w:val="28"/>
          <w:lang w:eastAsia="zh-CN" w:bidi="hi-IN"/>
        </w:rPr>
        <w:t>Минпросвещения</w:t>
      </w:r>
      <w:proofErr w:type="spellEnd"/>
      <w:r w:rsidR="002419F9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РФ от 01.02.2024 № 67). </w:t>
      </w:r>
      <w:proofErr w:type="spellStart"/>
      <w:r w:rsidR="002419F9">
        <w:rPr>
          <w:rFonts w:eastAsia="Tahoma" w:cs="Lohit Devanagari"/>
          <w:kern w:val="2"/>
          <w:sz w:val="28"/>
          <w:szCs w:val="28"/>
          <w:lang w:eastAsia="zh-CN" w:bidi="hi-IN"/>
        </w:rPr>
        <w:t>Сроеди</w:t>
      </w:r>
      <w:proofErr w:type="spellEnd"/>
      <w:r w:rsidR="002419F9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воспитанников дошкольных образовательных организаций число детей с ОВЗ ежегодно увеличивается. В начале 2024 года в детских садах обучались </w:t>
      </w:r>
      <w:r>
        <w:rPr>
          <w:rFonts w:eastAsia="Tahoma" w:cs="Lohit Devanagari"/>
          <w:kern w:val="2"/>
          <w:sz w:val="28"/>
          <w:szCs w:val="28"/>
          <w:lang w:eastAsia="zh-CN" w:bidi="hi-IN"/>
        </w:rPr>
        <w:t xml:space="preserve">32 </w:t>
      </w:r>
      <w:r w:rsidR="002419F9">
        <w:rPr>
          <w:rFonts w:eastAsia="Tahoma" w:cs="Lohit Devanagari"/>
          <w:kern w:val="2"/>
          <w:sz w:val="28"/>
          <w:szCs w:val="28"/>
          <w:lang w:eastAsia="zh-CN" w:bidi="hi-IN"/>
        </w:rPr>
        <w:t>ребенка-</w:t>
      </w:r>
      <w:r>
        <w:rPr>
          <w:rFonts w:eastAsia="Tahoma" w:cs="Lohit Devanagari"/>
          <w:kern w:val="2"/>
          <w:sz w:val="28"/>
          <w:szCs w:val="28"/>
          <w:lang w:eastAsia="zh-CN" w:bidi="hi-IN"/>
        </w:rPr>
        <w:t>инв</w:t>
      </w:r>
      <w:r w:rsidR="002419F9">
        <w:rPr>
          <w:rFonts w:eastAsia="Tahoma" w:cs="Lohit Devanagari"/>
          <w:kern w:val="2"/>
          <w:sz w:val="28"/>
          <w:szCs w:val="28"/>
          <w:lang w:eastAsia="zh-CN" w:bidi="hi-IN"/>
        </w:rPr>
        <w:t>алида</w:t>
      </w:r>
      <w:r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и 570</w:t>
      </w:r>
      <w:r w:rsidR="002419F9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детей</w:t>
      </w:r>
      <w:r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с ОВЗ</w:t>
      </w:r>
      <w:r w:rsidR="002419F9">
        <w:rPr>
          <w:rFonts w:eastAsia="Tahoma" w:cs="Lohit Devanagari"/>
          <w:kern w:val="2"/>
          <w:sz w:val="28"/>
          <w:szCs w:val="28"/>
          <w:lang w:eastAsia="zh-CN" w:bidi="hi-IN"/>
        </w:rPr>
        <w:t>, на</w:t>
      </w:r>
      <w:r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дому</w:t>
      </w:r>
      <w:r w:rsidR="002419F9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получал дошкольное образование</w:t>
      </w:r>
      <w:r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1 ребенок</w:t>
      </w:r>
      <w:r w:rsidR="00DF41A3">
        <w:rPr>
          <w:rFonts w:eastAsia="Tahoma" w:cs="Lohit Devanagari"/>
          <w:kern w:val="2"/>
          <w:sz w:val="28"/>
          <w:szCs w:val="28"/>
          <w:lang w:eastAsia="zh-CN" w:bidi="hi-IN"/>
        </w:rPr>
        <w:t>.</w:t>
      </w:r>
      <w:r w:rsidR="00ED092E" w:rsidRPr="00ED092E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</w:t>
      </w:r>
      <w:r w:rsidR="00ED092E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Таким детям обеспечить все условия для качественного образования в соответствии с рекомендациями центральной или территориальных психолого-медико-педагогической комиссий, включая психолого-педагогическое сопровождение «особенных» детей. </w:t>
      </w:r>
    </w:p>
    <w:p w:rsidR="00ED092E" w:rsidRDefault="00ED092E" w:rsidP="00ED092E">
      <w:pPr>
        <w:ind w:firstLine="709"/>
        <w:contextualSpacing/>
        <w:jc w:val="both"/>
        <w:rPr>
          <w:rFonts w:eastAsia="Tahoma" w:cs="Lohit Devanagari"/>
          <w:kern w:val="2"/>
          <w:sz w:val="28"/>
          <w:szCs w:val="28"/>
          <w:lang w:eastAsia="zh-CN" w:bidi="hi-IN"/>
        </w:rPr>
      </w:pPr>
      <w:r>
        <w:rPr>
          <w:rFonts w:eastAsia="Tahoma" w:cs="Lohit Devanagari"/>
          <w:kern w:val="2"/>
          <w:sz w:val="28"/>
          <w:szCs w:val="28"/>
          <w:lang w:eastAsia="zh-CN" w:bidi="hi-IN"/>
        </w:rPr>
        <w:t xml:space="preserve">В текущем году на федеральном уровне обновляются требования к реализации индивидуальных программ реабилитации или </w:t>
      </w:r>
      <w:proofErr w:type="spellStart"/>
      <w:r>
        <w:rPr>
          <w:rFonts w:eastAsia="Tahoma" w:cs="Lohit Devanagari"/>
          <w:kern w:val="2"/>
          <w:sz w:val="28"/>
          <w:szCs w:val="28"/>
          <w:lang w:eastAsia="zh-CN" w:bidi="hi-IN"/>
        </w:rPr>
        <w:t>абилитации</w:t>
      </w:r>
      <w:proofErr w:type="spellEnd"/>
      <w:r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детей-инвалидов и разрабатываются соответствующие методические рекомендации, которые необходимо принять к безусловному исполнению.</w:t>
      </w:r>
    </w:p>
    <w:p w:rsidR="0096433F" w:rsidRDefault="0096433F" w:rsidP="0096433F">
      <w:pPr>
        <w:ind w:firstLine="708"/>
        <w:contextualSpacing/>
        <w:jc w:val="both"/>
        <w:rPr>
          <w:rFonts w:eastAsia="Tahoma" w:cs="Lohit Devanagari"/>
          <w:kern w:val="2"/>
          <w:sz w:val="28"/>
          <w:szCs w:val="28"/>
          <w:lang w:eastAsia="zh-CN" w:bidi="hi-IN"/>
        </w:rPr>
      </w:pPr>
      <w:r>
        <w:rPr>
          <w:rFonts w:eastAsia="Tahoma" w:cs="Lohit Devanagari"/>
          <w:kern w:val="2"/>
          <w:sz w:val="28"/>
          <w:szCs w:val="28"/>
          <w:lang w:eastAsia="zh-CN" w:bidi="hi-IN"/>
        </w:rPr>
        <w:t>Забота о здоровье детей – одна из наиболее важных задач, которые стоят перед органами местного самоуправления. Важнейшей составляющей здоровья детей является их здоровое питание. В округе реализуются мероприятия по обеспечению бесплатного горячего питания обучающихся начальных классов. Все школьники 1-</w:t>
      </w:r>
      <w:r w:rsidR="00450582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4 классов </w:t>
      </w:r>
      <w:r>
        <w:rPr>
          <w:rFonts w:eastAsia="Tahoma" w:cs="Lohit Devanagari"/>
          <w:kern w:val="2"/>
          <w:sz w:val="28"/>
          <w:szCs w:val="28"/>
          <w:lang w:eastAsia="zh-CN" w:bidi="hi-IN"/>
        </w:rPr>
        <w:t xml:space="preserve">в дни фактического пребывания в образовательной организации получают бесплатное горячее одноразовое питание с учетом </w:t>
      </w:r>
      <w:r w:rsidR="00450582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режима обучения (в первую смену </w:t>
      </w:r>
      <w:r>
        <w:rPr>
          <w:rFonts w:eastAsia="Tahoma" w:cs="Lohit Devanagari"/>
          <w:kern w:val="2"/>
          <w:sz w:val="28"/>
          <w:szCs w:val="28"/>
          <w:lang w:eastAsia="zh-CN" w:bidi="hi-IN"/>
        </w:rPr>
        <w:t>– г</w:t>
      </w:r>
      <w:r w:rsidR="00450582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орячий завтрак, во вторую смену </w:t>
      </w:r>
      <w:r>
        <w:rPr>
          <w:rFonts w:eastAsia="Tahoma" w:cs="Lohit Devanagari"/>
          <w:kern w:val="2"/>
          <w:sz w:val="28"/>
          <w:szCs w:val="28"/>
          <w:lang w:eastAsia="zh-CN" w:bidi="hi-IN"/>
        </w:rPr>
        <w:t xml:space="preserve">– горячий обед). </w:t>
      </w:r>
    </w:p>
    <w:p w:rsidR="00ED092E" w:rsidRDefault="00450582" w:rsidP="00ED092E">
      <w:pPr>
        <w:ind w:firstLine="709"/>
        <w:contextualSpacing/>
        <w:jc w:val="both"/>
        <w:rPr>
          <w:rFonts w:eastAsia="Tahoma" w:cs="Lohit Devanagari"/>
          <w:kern w:val="2"/>
          <w:sz w:val="28"/>
          <w:szCs w:val="28"/>
          <w:lang w:eastAsia="zh-CN" w:bidi="hi-IN"/>
        </w:rPr>
      </w:pPr>
      <w:r>
        <w:rPr>
          <w:rFonts w:eastAsia="Tahoma" w:cs="Lohit Devanagari"/>
          <w:kern w:val="2"/>
          <w:sz w:val="28"/>
          <w:szCs w:val="28"/>
          <w:lang w:eastAsia="zh-CN" w:bidi="hi-IN"/>
        </w:rPr>
        <w:t xml:space="preserve">За счет средств бюджета Ставропольского края по отрасли «Образование» организовано питание всех детей участников специальной военной операции, обучающихся в 5-11 классах. Кроме того, в части реализуемых полномочий министерство и </w:t>
      </w:r>
      <w:r w:rsidR="00FC2163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администрация Петровского муниципального округа </w:t>
      </w:r>
      <w:r>
        <w:rPr>
          <w:rFonts w:eastAsia="Tahoma" w:cs="Lohit Devanagari"/>
          <w:kern w:val="2"/>
          <w:sz w:val="28"/>
          <w:szCs w:val="28"/>
          <w:lang w:eastAsia="zh-CN" w:bidi="hi-IN"/>
        </w:rPr>
        <w:t>обеспечивают бесплатным питанием обучающихся 5-11 классов из следующих льготных категорий, обучающихся в муниципальных школах: дети</w:t>
      </w:r>
      <w:r w:rsidR="00FC2163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с ОВЗ, дети- сироты, дети –оставшиеся без попечения родителей, дети-инвалиды, дети из семей, находящиеся в социально опасном положении,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 (горячий завтрак), по критерию нуждаемости</w:t>
      </w:r>
      <w:r w:rsidR="006D01C4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к последн</w:t>
      </w:r>
      <w:r w:rsidR="00FC2163">
        <w:rPr>
          <w:rFonts w:eastAsia="Tahoma" w:cs="Lohit Devanagari"/>
          <w:kern w:val="2"/>
          <w:sz w:val="28"/>
          <w:szCs w:val="28"/>
          <w:lang w:eastAsia="zh-CN" w:bidi="hi-IN"/>
        </w:rPr>
        <w:t>е</w:t>
      </w:r>
      <w:r w:rsidR="006D01C4">
        <w:rPr>
          <w:rFonts w:eastAsia="Tahoma" w:cs="Lohit Devanagari"/>
          <w:kern w:val="2"/>
          <w:sz w:val="28"/>
          <w:szCs w:val="28"/>
          <w:lang w:eastAsia="zh-CN" w:bidi="hi-IN"/>
        </w:rPr>
        <w:t>й</w:t>
      </w:r>
      <w:r w:rsidR="00FC2163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категории могут бы</w:t>
      </w:r>
      <w:r w:rsidR="004A63BF">
        <w:rPr>
          <w:rFonts w:eastAsia="Tahoma" w:cs="Lohit Devanagari"/>
          <w:kern w:val="2"/>
          <w:sz w:val="28"/>
          <w:szCs w:val="28"/>
          <w:lang w:eastAsia="zh-CN" w:bidi="hi-IN"/>
        </w:rPr>
        <w:t>ть отнесены</w:t>
      </w:r>
      <w:r w:rsidR="00FC2163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</w:t>
      </w:r>
      <w:r w:rsidRPr="004A63BF">
        <w:rPr>
          <w:rFonts w:eastAsia="Tahoma" w:cs="Lohit Devanagari"/>
          <w:kern w:val="2"/>
          <w:sz w:val="28"/>
          <w:szCs w:val="28"/>
          <w:lang w:eastAsia="zh-CN" w:bidi="hi-IN"/>
        </w:rPr>
        <w:t>дети из многодетных семей.</w:t>
      </w:r>
      <w:r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</w:t>
      </w:r>
      <w:r w:rsidR="00FC2163">
        <w:rPr>
          <w:rFonts w:eastAsia="Tahoma" w:cs="Lohit Devanagari"/>
          <w:kern w:val="2"/>
          <w:sz w:val="28"/>
          <w:szCs w:val="28"/>
          <w:lang w:eastAsia="zh-CN" w:bidi="hi-IN"/>
        </w:rPr>
        <w:t>Полная оплата в виде гор</w:t>
      </w:r>
      <w:r w:rsidR="004A63BF">
        <w:rPr>
          <w:rFonts w:eastAsia="Tahoma" w:cs="Lohit Devanagari"/>
          <w:kern w:val="2"/>
          <w:sz w:val="28"/>
          <w:szCs w:val="28"/>
          <w:lang w:eastAsia="zh-CN" w:bidi="hi-IN"/>
        </w:rPr>
        <w:t>ячего завтрака и обеда предоста</w:t>
      </w:r>
      <w:r w:rsidR="00FC2163">
        <w:rPr>
          <w:rFonts w:eastAsia="Tahoma" w:cs="Lohit Devanagari"/>
          <w:kern w:val="2"/>
          <w:sz w:val="28"/>
          <w:szCs w:val="28"/>
          <w:lang w:eastAsia="zh-CN" w:bidi="hi-IN"/>
        </w:rPr>
        <w:t>вл</w:t>
      </w:r>
      <w:r w:rsidR="004A63BF">
        <w:rPr>
          <w:rFonts w:eastAsia="Tahoma" w:cs="Lohit Devanagari"/>
          <w:kern w:val="2"/>
          <w:sz w:val="28"/>
          <w:szCs w:val="28"/>
          <w:lang w:eastAsia="zh-CN" w:bidi="hi-IN"/>
        </w:rPr>
        <w:t>я</w:t>
      </w:r>
      <w:r w:rsidR="00FC2163">
        <w:rPr>
          <w:rFonts w:eastAsia="Tahoma" w:cs="Lohit Devanagari"/>
          <w:kern w:val="2"/>
          <w:sz w:val="28"/>
          <w:szCs w:val="28"/>
          <w:lang w:eastAsia="zh-CN" w:bidi="hi-IN"/>
        </w:rPr>
        <w:t>ется обучающимся в ОВЗ, обучающимся специализир</w:t>
      </w:r>
      <w:r w:rsidR="004A63BF">
        <w:rPr>
          <w:rFonts w:eastAsia="Tahoma" w:cs="Lohit Devanagari"/>
          <w:kern w:val="2"/>
          <w:sz w:val="28"/>
          <w:szCs w:val="28"/>
          <w:lang w:eastAsia="zh-CN" w:bidi="hi-IN"/>
        </w:rPr>
        <w:t>ованных</w:t>
      </w:r>
      <w:r w:rsidR="00FC2163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классов по видам спорта с продленным днем обучения и с углубленным учебно-трениров</w:t>
      </w:r>
      <w:r w:rsidR="00DB3295">
        <w:rPr>
          <w:rFonts w:eastAsia="Tahoma" w:cs="Lohit Devanagari"/>
          <w:kern w:val="2"/>
          <w:sz w:val="28"/>
          <w:szCs w:val="28"/>
          <w:lang w:eastAsia="zh-CN" w:bidi="hi-IN"/>
        </w:rPr>
        <w:t>очным</w:t>
      </w:r>
      <w:r w:rsidR="00FC2163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процессом.</w:t>
      </w:r>
    </w:p>
    <w:p w:rsidR="005B4C42" w:rsidRDefault="00450582" w:rsidP="005B4C42">
      <w:pPr>
        <w:ind w:firstLine="709"/>
        <w:contextualSpacing/>
        <w:jc w:val="both"/>
        <w:rPr>
          <w:rFonts w:eastAsia="Tahoma" w:cs="Lohit Devanagari"/>
          <w:kern w:val="2"/>
          <w:sz w:val="28"/>
          <w:szCs w:val="28"/>
          <w:lang w:eastAsia="zh-CN" w:bidi="hi-IN"/>
        </w:rPr>
      </w:pPr>
      <w:r>
        <w:rPr>
          <w:rFonts w:eastAsia="Tahoma" w:cs="Lohit Devanagari"/>
          <w:kern w:val="2"/>
          <w:sz w:val="28"/>
          <w:szCs w:val="28"/>
          <w:lang w:eastAsia="zh-CN" w:bidi="hi-IN"/>
        </w:rPr>
        <w:t>Несмотря на повышение доли детей, охваченных льготным питанием,</w:t>
      </w:r>
      <w:r w:rsidR="00DB3295">
        <w:rPr>
          <w:rFonts w:eastAsia="Tahoma" w:cs="Lohit Devanagari"/>
          <w:kern w:val="2"/>
          <w:sz w:val="28"/>
          <w:szCs w:val="28"/>
          <w:lang w:eastAsia="zh-CN" w:bidi="hi-IN"/>
        </w:rPr>
        <w:t xml:space="preserve"> на 2,6</w:t>
      </w:r>
      <w:r>
        <w:rPr>
          <w:rFonts w:eastAsia="Tahoma" w:cs="Lohit Devanagari"/>
          <w:kern w:val="2"/>
          <w:sz w:val="28"/>
          <w:szCs w:val="28"/>
          <w:lang w:eastAsia="zh-CN" w:bidi="hi-IN"/>
        </w:rPr>
        <w:t>% по сравнению с прошлым учебным годом, необходимо обеспечить всех детей, нуждающихся в льготном питании, бесплатным горячим питанием</w:t>
      </w:r>
      <w:r w:rsidR="00DB3295">
        <w:rPr>
          <w:rFonts w:eastAsia="Tahoma" w:cs="Lohit Devanagari"/>
          <w:kern w:val="2"/>
          <w:sz w:val="28"/>
          <w:szCs w:val="28"/>
          <w:lang w:eastAsia="zh-CN" w:bidi="hi-IN"/>
        </w:rPr>
        <w:t>.</w:t>
      </w:r>
    </w:p>
    <w:p w:rsidR="005B4C42" w:rsidRDefault="00585C6F" w:rsidP="00ED092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Сложившаяся система дополнительного образования детей в крае позволяет полностью выполнять целевые показатели, обозначенные указами Президента Российской Федерации, и продолжает развиваться.</w:t>
      </w:r>
      <w:r w:rsidR="00ED092E" w:rsidRPr="00ED092E">
        <w:rPr>
          <w:sz w:val="28"/>
          <w:szCs w:val="28"/>
        </w:rPr>
        <w:t xml:space="preserve"> </w:t>
      </w:r>
      <w:r w:rsidR="00ED092E">
        <w:rPr>
          <w:sz w:val="28"/>
          <w:szCs w:val="28"/>
        </w:rPr>
        <w:t>Особое внимание уделяется развитию движения «Орлята России»</w:t>
      </w:r>
    </w:p>
    <w:p w:rsidR="00824A54" w:rsidRDefault="00ED092E" w:rsidP="00ED092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рамках Федерального проекта «Патриотическое воспитание граждан Российской</w:t>
      </w:r>
      <w:r>
        <w:rPr>
          <w:sz w:val="28"/>
          <w:szCs w:val="28"/>
        </w:rPr>
        <w:t xml:space="preserve"> Федерации» в системе округа в 19</w:t>
      </w:r>
      <w:r>
        <w:rPr>
          <w:sz w:val="28"/>
          <w:szCs w:val="28"/>
        </w:rPr>
        <w:t xml:space="preserve"> общеобразовательных организациях введены ставки советников директора по воспитанию и взаимодействию с детскими общественными объединениями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Эти педагоги </w:t>
      </w:r>
      <w:r w:rsidRPr="00ED092E">
        <w:rPr>
          <w:sz w:val="28"/>
          <w:szCs w:val="28"/>
        </w:rPr>
        <w:t>с 1 сентября будут получать дополнительно ежемесячные выплаты 5 тыс. рублей.</w:t>
      </w:r>
    </w:p>
    <w:p w:rsidR="002D62D7" w:rsidRPr="00DF0C83" w:rsidRDefault="002D62D7" w:rsidP="002D62D7">
      <w:pPr>
        <w:pStyle w:val="a3"/>
        <w:ind w:left="142" w:right="99" w:firstLine="567"/>
      </w:pPr>
      <w:r w:rsidRPr="002B62D4">
        <w:t xml:space="preserve">Ключевым условием развития системы образования является развитие ее кадрового потенциала, непрерывный рост профессионального мастерства педагогических работников и управленческих кадров, правильность выбора </w:t>
      </w:r>
      <w:r w:rsidRPr="00DF0C83">
        <w:t>пути в профессию.</w:t>
      </w:r>
    </w:p>
    <w:p w:rsidR="002D62D7" w:rsidRPr="00DF0C83" w:rsidRDefault="002D62D7" w:rsidP="002D62D7">
      <w:pPr>
        <w:pStyle w:val="a3"/>
        <w:ind w:left="142" w:right="99" w:firstLine="567"/>
      </w:pPr>
      <w:r w:rsidRPr="00DF0C83">
        <w:t>С этой целью в округе активно развивается система профильных психолого-педагогических классов, активно ведется информационная работа по вопросам целевого обучения. Благодаря п</w:t>
      </w:r>
      <w:r w:rsidR="00C66F0E">
        <w:t xml:space="preserve">роекту «Земский учитель» в МКОУ СОШ №11 с. </w:t>
      </w:r>
      <w:proofErr w:type="spellStart"/>
      <w:r w:rsidR="00C66F0E">
        <w:t>Константиновское</w:t>
      </w:r>
      <w:proofErr w:type="spellEnd"/>
      <w:r w:rsidRPr="00DF0C83">
        <w:t xml:space="preserve"> 01 сент</w:t>
      </w:r>
      <w:r w:rsidR="00C66F0E">
        <w:t>ября 2024 года придет 1 учитель начальных классов. С 2020 года в округе это 5-ый «Земский учитель»</w:t>
      </w:r>
      <w:r w:rsidRPr="00DF0C83">
        <w:t>.</w:t>
      </w:r>
    </w:p>
    <w:p w:rsidR="002D62D7" w:rsidRDefault="002D62D7" w:rsidP="002D62D7">
      <w:pPr>
        <w:pStyle w:val="a3"/>
        <w:ind w:left="142" w:right="99" w:firstLine="567"/>
      </w:pPr>
      <w:r>
        <w:t>Проведена работа по обеспечению учащихся школ округа учебниками, со</w:t>
      </w:r>
      <w:r w:rsidR="001F4DF7">
        <w:t>ответствующими обновленным ФГОС</w:t>
      </w:r>
      <w:r>
        <w:t>.</w:t>
      </w:r>
    </w:p>
    <w:p w:rsidR="002D62D7" w:rsidRPr="002D62D7" w:rsidRDefault="002D62D7" w:rsidP="002D62D7">
      <w:pPr>
        <w:pStyle w:val="a3"/>
        <w:ind w:left="142" w:right="99" w:firstLine="567"/>
      </w:pPr>
      <w:r>
        <w:t>Проанализированы результаты государс</w:t>
      </w:r>
      <w:r w:rsidR="001F4DF7">
        <w:t>твенной итоговой аттестации 2024</w:t>
      </w:r>
      <w:r>
        <w:t xml:space="preserve"> года, определены основные направления подготовки к сле</w:t>
      </w:r>
      <w:r w:rsidR="001F4DF7">
        <w:t>дующей экзаменационной кампании</w:t>
      </w:r>
      <w:r>
        <w:t>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>Ключевой задачей является построение единого воспитательного пространства.</w:t>
      </w:r>
    </w:p>
    <w:p w:rsidR="002D62D7" w:rsidRPr="00AC3C57" w:rsidRDefault="002D62D7" w:rsidP="001F4DF7">
      <w:pPr>
        <w:pStyle w:val="a3"/>
        <w:ind w:left="142" w:right="99" w:firstLine="567"/>
      </w:pPr>
      <w:r w:rsidRPr="00AC3C57">
        <w:t xml:space="preserve">В данном направлении </w:t>
      </w:r>
      <w:r w:rsidR="001F4DF7">
        <w:t xml:space="preserve">остается </w:t>
      </w:r>
      <w:r w:rsidRPr="00AC3C57">
        <w:t>обязательное требование – реализация федеральной рабочей программы воспитания и федерального календарного плана воспитательной работы.</w:t>
      </w:r>
      <w:r w:rsidR="001F4DF7">
        <w:t xml:space="preserve"> </w:t>
      </w:r>
      <w:r w:rsidRPr="00AC3C57">
        <w:t>Единое воспитательное пространство в общеобразовательных организациях формируется посредством включения в работу не только педагогов, но и детей, и родителей.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 xml:space="preserve">Проводником и связующей нитью между всеми участниками образовательного процесса являются советники по воспитанию. В округе продолжена работа по активизации деятельности советников в рамках реализации программы социальной активности обучающихся начальных классов «Орлята России» и </w:t>
      </w:r>
      <w:r w:rsidR="001F4DF7">
        <w:t xml:space="preserve">функционированию </w:t>
      </w:r>
      <w:r w:rsidRPr="00AC3C57">
        <w:t>Центров детских инициатив в образовательных организациях.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>Ведется работа по исполнению принятых на федеральном уровне стратегических документов по созданию безопасной инфраструктуры детства, укреплению института семьи, формированию у детей традиционных российских духовно-нравственных ценностей, профилактике преступлений среди несовершеннолетних, формированию условий для активного участия детей, в том числе детей-инвалидов и детей с ограниченными возможностями здоровья, в жизни общества.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lastRenderedPageBreak/>
        <w:t>Акцентировано внимание на развитии дополнительного образования детей, в котором за последние годы произошли серьезные изменения.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 xml:space="preserve">Правительством Российской Федерации утверждена Концепция развития дополнительного образования детей до 2030 года, с 01 сентября </w:t>
      </w:r>
      <w:r w:rsidR="001F4DF7">
        <w:t>прошлого года началось внедрение целевой модели</w:t>
      </w:r>
      <w:r w:rsidRPr="00AC3C57">
        <w:t xml:space="preserve"> развития региональных систем дополнительного образования, система персонифицированного финансирования во всех муниципалитетах края, в том числе и в Петровском </w:t>
      </w:r>
      <w:r w:rsidR="001F4DF7">
        <w:t xml:space="preserve">муниципальном </w:t>
      </w:r>
      <w:r w:rsidRPr="00AC3C57">
        <w:t xml:space="preserve">округе. Достижение охвата детей </w:t>
      </w:r>
      <w:r w:rsidRPr="002A73E3">
        <w:t>дополнительным образованием в возрасте</w:t>
      </w:r>
      <w:r w:rsidR="001F4DF7">
        <w:t xml:space="preserve"> от 5 до 18 лет должно составило</w:t>
      </w:r>
      <w:r w:rsidRPr="002A73E3">
        <w:t xml:space="preserve"> </w:t>
      </w:r>
      <w:r w:rsidR="001F4DF7">
        <w:t>79,48</w:t>
      </w:r>
      <w:r w:rsidRPr="00AC3C57">
        <w:t xml:space="preserve"> %, </w:t>
      </w:r>
      <w:r w:rsidR="001F4DF7">
        <w:t xml:space="preserve">что больше планового </w:t>
      </w:r>
      <w:proofErr w:type="spellStart"/>
      <w:r w:rsidR="001F4DF7">
        <w:t>среднекраевого</w:t>
      </w:r>
      <w:proofErr w:type="spellEnd"/>
      <w:r w:rsidR="001F4DF7">
        <w:t xml:space="preserve"> значения, </w:t>
      </w:r>
      <w:r w:rsidRPr="00AC3C57">
        <w:t xml:space="preserve">а </w:t>
      </w:r>
      <w:r w:rsidR="001F4DF7">
        <w:t xml:space="preserve">в </w:t>
      </w:r>
      <w:r w:rsidRPr="00AC3C57">
        <w:t>сист</w:t>
      </w:r>
      <w:r w:rsidR="001F4DF7">
        <w:t xml:space="preserve">еме </w:t>
      </w:r>
      <w:proofErr w:type="spellStart"/>
      <w:r w:rsidR="001F4DF7">
        <w:t>персфинансирования</w:t>
      </w:r>
      <w:proofErr w:type="spellEnd"/>
      <w:r w:rsidR="001F4DF7">
        <w:t xml:space="preserve"> достигнут плановый показатель -</w:t>
      </w:r>
      <w:r w:rsidRPr="00AC3C57">
        <w:t>25 %.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>В округе организованы мероприятия по переходу на социальный заказ в системе дополнительного образования.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>Продолжена работа в информационной системе «Навигатор дополнительного образова</w:t>
      </w:r>
      <w:r w:rsidR="001F4DF7">
        <w:t>ния детей Ставропольского края»</w:t>
      </w:r>
      <w:r w:rsidRPr="00AC3C57">
        <w:t>.</w:t>
      </w:r>
    </w:p>
    <w:p w:rsidR="002D62D7" w:rsidRPr="002D62D7" w:rsidRDefault="002D62D7" w:rsidP="002D62D7">
      <w:pPr>
        <w:pStyle w:val="a3"/>
        <w:ind w:left="142" w:right="99" w:firstLine="567"/>
        <w:rPr>
          <w:color w:val="FF0000"/>
        </w:rPr>
      </w:pPr>
      <w:r w:rsidRPr="002D62D7">
        <w:t>Организована работа по вовлечению школьников 8-11 классов в обучение на 14-дневных профильных сменах в открывшемся в г. Ставрополе Центре для одаренных детей «Сириус 26», в краевых профильных сменах на базе краевого молодежного многофункционального патриотического центра «Машук».</w:t>
      </w:r>
    </w:p>
    <w:p w:rsidR="002D62D7" w:rsidRPr="00232C8C" w:rsidRDefault="002D62D7" w:rsidP="00232C8C">
      <w:pPr>
        <w:pStyle w:val="a3"/>
        <w:ind w:left="142" w:right="99" w:firstLine="567"/>
      </w:pPr>
      <w:r w:rsidRPr="002E7058">
        <w:t>Указом Президента Российской Федерации от 07 мая 2018 г. № 204 «О национальных целях и стратегических задачах развития Российской Федерации на период до 2024 года»</w:t>
      </w:r>
      <w:r w:rsidR="001F4DF7">
        <w:t xml:space="preserve"> была</w:t>
      </w:r>
      <w:r w:rsidRPr="002E7058">
        <w:t xml:space="preserve"> поставлена задача воспитания гармонично развитой личности, формирования эффективной системы выявления, поддержки и развития способностей и талантов у детей и молодежи, направленной на самоопределение и профессиональную ориентацию обучающихся. С 01 сентября 2023 г. в школах</w:t>
      </w:r>
      <w:r w:rsidR="001F4DF7">
        <w:t xml:space="preserve"> </w:t>
      </w:r>
      <w:proofErr w:type="gramStart"/>
      <w:r w:rsidR="001F4DF7">
        <w:t>округа  была</w:t>
      </w:r>
      <w:proofErr w:type="gramEnd"/>
      <w:r w:rsidR="001F4DF7">
        <w:t xml:space="preserve"> </w:t>
      </w:r>
      <w:r w:rsidRPr="002E7058">
        <w:t xml:space="preserve">внедрена единая модель профессиональной ориентации – </w:t>
      </w:r>
      <w:proofErr w:type="spellStart"/>
      <w:r w:rsidRPr="002E7058">
        <w:t>профориентационный</w:t>
      </w:r>
      <w:proofErr w:type="spellEnd"/>
      <w:r w:rsidRPr="002E7058">
        <w:t xml:space="preserve"> минимум (далее – </w:t>
      </w:r>
      <w:proofErr w:type="spellStart"/>
      <w:r w:rsidRPr="002E7058">
        <w:t>профминимум</w:t>
      </w:r>
      <w:proofErr w:type="spellEnd"/>
      <w:r w:rsidRPr="002E7058">
        <w:t xml:space="preserve">), реализуемый по семи направлениям (внеурочная и урочная деятельность, воспитательная работа, дополнительное образование и </w:t>
      </w:r>
      <w:proofErr w:type="spellStart"/>
      <w:r w:rsidRPr="002E7058">
        <w:t>профобучение</w:t>
      </w:r>
      <w:proofErr w:type="spellEnd"/>
      <w:r w:rsidRPr="002E7058">
        <w:t>, создание профильных классов, взаимодействие с родителями).</w:t>
      </w:r>
      <w:r w:rsidR="001F4DF7" w:rsidRPr="001F4DF7">
        <w:t xml:space="preserve"> </w:t>
      </w:r>
      <w:r w:rsidR="001F4DF7">
        <w:t xml:space="preserve">В 2023/24 учебном году </w:t>
      </w:r>
      <w:r w:rsidR="001F4DF7" w:rsidRPr="002E7058">
        <w:t>19 о</w:t>
      </w:r>
      <w:r w:rsidR="001F4DF7">
        <w:t>бщеобразовательных организаций (</w:t>
      </w:r>
      <w:r w:rsidR="001F4DF7">
        <w:t>100%</w:t>
      </w:r>
      <w:r w:rsidR="001F4DF7">
        <w:t>) –</w:t>
      </w:r>
      <w:r w:rsidR="001F4DF7" w:rsidRPr="002E7058">
        <w:t xml:space="preserve"> </w:t>
      </w:r>
      <w:r w:rsidR="001F4DF7">
        <w:t xml:space="preserve">обеспечили реализацию </w:t>
      </w:r>
      <w:proofErr w:type="spellStart"/>
      <w:r w:rsidR="001F4DF7">
        <w:t>профминимума</w:t>
      </w:r>
      <w:proofErr w:type="spellEnd"/>
      <w:r w:rsidR="001F4DF7">
        <w:t xml:space="preserve"> на базовом</w:t>
      </w:r>
      <w:r w:rsidR="001F4DF7" w:rsidRPr="002E7058">
        <w:t xml:space="preserve"> у</w:t>
      </w:r>
      <w:r w:rsidR="001F4DF7">
        <w:t xml:space="preserve">ровне. С начала 2024-2025 учебного года все школы перейдут на реализацию </w:t>
      </w:r>
      <w:proofErr w:type="spellStart"/>
      <w:r w:rsidR="001F4DF7">
        <w:t>профминимума</w:t>
      </w:r>
      <w:proofErr w:type="spellEnd"/>
      <w:r w:rsidR="001F4DF7">
        <w:t xml:space="preserve"> на </w:t>
      </w:r>
      <w:r w:rsidR="001F4DF7" w:rsidRPr="00232C8C">
        <w:t>основном уровне.</w:t>
      </w:r>
    </w:p>
    <w:p w:rsidR="00232C8C" w:rsidRPr="00232C8C" w:rsidRDefault="002D62D7" w:rsidP="00232C8C">
      <w:pPr>
        <w:ind w:firstLine="720"/>
        <w:jc w:val="both"/>
        <w:rPr>
          <w:color w:val="000000"/>
          <w:sz w:val="28"/>
          <w:szCs w:val="28"/>
        </w:rPr>
      </w:pPr>
      <w:r w:rsidRPr="00232C8C">
        <w:rPr>
          <w:sz w:val="28"/>
          <w:szCs w:val="28"/>
        </w:rPr>
        <w:t xml:space="preserve">Заслушав основной доклад начальника отдела образования Шевченко Н.А., обсудив проблемы, актуальное состояние и перспективы развития системы образования в Петровском </w:t>
      </w:r>
      <w:r w:rsidR="00232C8C" w:rsidRPr="00232C8C">
        <w:rPr>
          <w:sz w:val="28"/>
          <w:szCs w:val="28"/>
        </w:rPr>
        <w:t>муниципальн</w:t>
      </w:r>
      <w:r w:rsidRPr="00232C8C">
        <w:rPr>
          <w:sz w:val="28"/>
          <w:szCs w:val="28"/>
        </w:rPr>
        <w:t xml:space="preserve">ом округе Ставропольского края, участники конференции </w:t>
      </w:r>
      <w:r w:rsidR="00232C8C" w:rsidRPr="00232C8C">
        <w:rPr>
          <w:color w:val="000000"/>
          <w:sz w:val="28"/>
          <w:szCs w:val="28"/>
        </w:rPr>
        <w:t>обращаются с предложениями:</w:t>
      </w:r>
    </w:p>
    <w:p w:rsidR="00D5694F" w:rsidRPr="00D5694F" w:rsidRDefault="00D5694F" w:rsidP="00D5694F">
      <w:pPr>
        <w:pStyle w:val="a3"/>
        <w:ind w:left="0" w:right="99"/>
        <w:rPr>
          <w:spacing w:val="23"/>
        </w:rPr>
      </w:pPr>
    </w:p>
    <w:p w:rsidR="00D5694F" w:rsidRPr="00BE5970" w:rsidRDefault="00D5694F" w:rsidP="00BE5970">
      <w:pPr>
        <w:pStyle w:val="a3"/>
        <w:ind w:left="142" w:right="96" w:firstLine="567"/>
        <w:rPr>
          <w:b/>
        </w:rPr>
      </w:pPr>
      <w:r w:rsidRPr="00BE5970">
        <w:t>1</w:t>
      </w:r>
      <w:r w:rsidRPr="00BE5970">
        <w:rPr>
          <w:b/>
        </w:rPr>
        <w:t>.</w:t>
      </w:r>
      <w:r w:rsidRPr="00BE5970">
        <w:rPr>
          <w:b/>
        </w:rPr>
        <w:tab/>
        <w:t>Отделу образования а</w:t>
      </w:r>
      <w:r w:rsidR="00232C8C">
        <w:rPr>
          <w:b/>
        </w:rPr>
        <w:t>дминистрации Петровского муниципальн</w:t>
      </w:r>
      <w:r w:rsidRPr="00BE5970">
        <w:rPr>
          <w:b/>
        </w:rPr>
        <w:t>ого округа Ставропольского края:</w:t>
      </w:r>
    </w:p>
    <w:p w:rsidR="00232C8C" w:rsidRDefault="00232C8C" w:rsidP="00232C8C">
      <w:pPr>
        <w:ind w:firstLine="709"/>
        <w:jc w:val="both"/>
      </w:pPr>
      <w:r>
        <w:rPr>
          <w:sz w:val="28"/>
          <w:szCs w:val="28"/>
        </w:rPr>
        <w:t>1.1</w:t>
      </w:r>
      <w:r>
        <w:rPr>
          <w:sz w:val="28"/>
          <w:szCs w:val="28"/>
        </w:rPr>
        <w:t xml:space="preserve">. Продолжить работу по выполнению задач, обозначенных указами Президента Российской Федерации от 09 ноября 2022 г. № 809 «Об </w:t>
      </w:r>
      <w:r>
        <w:rPr>
          <w:sz w:val="28"/>
          <w:szCs w:val="28"/>
        </w:rPr>
        <w:lastRenderedPageBreak/>
        <w:t xml:space="preserve">утверждении основ государственной политики в укреплении традиционных российских духовно-нравственных ценностей», от 22 ноября 2023 года № 875 «О проведении в Российской Федерации Года семьи». </w:t>
      </w:r>
    </w:p>
    <w:p w:rsidR="00232C8C" w:rsidRDefault="00232C8C" w:rsidP="00232C8C">
      <w:pPr>
        <w:ind w:firstLine="708"/>
        <w:jc w:val="both"/>
        <w:rPr>
          <w:rStyle w:val="a4"/>
        </w:rPr>
      </w:pPr>
      <w:r>
        <w:rPr>
          <w:sz w:val="28"/>
          <w:szCs w:val="28"/>
        </w:rPr>
        <w:t>1.2</w:t>
      </w:r>
      <w:r>
        <w:rPr>
          <w:sz w:val="28"/>
          <w:szCs w:val="28"/>
        </w:rPr>
        <w:t xml:space="preserve">. Продолжить работу по реализации Плана основных мероприятий по проведению Года семьи, утвержденного 26 декабря 2023 года Заместителем Председателя Правительства </w:t>
      </w:r>
      <w:r w:rsidRPr="007F31CF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Т.А. Голиковой, Плана основных мероприятий по проведению на территории Ставропольского края Года семьи в 2024 году, утвержденного 31 января 2024 года заместителем председателя Правительства Ставропольского края </w:t>
      </w:r>
      <w:proofErr w:type="spellStart"/>
      <w:r>
        <w:rPr>
          <w:sz w:val="28"/>
          <w:szCs w:val="28"/>
        </w:rPr>
        <w:t>С.В.Дубровиным</w:t>
      </w:r>
      <w:proofErr w:type="spellEnd"/>
      <w:r>
        <w:t>.</w:t>
      </w:r>
      <w:r w:rsidRPr="00232C8C">
        <w:rPr>
          <w:rStyle w:val="a4"/>
        </w:rPr>
        <w:t xml:space="preserve"> </w:t>
      </w:r>
    </w:p>
    <w:p w:rsidR="00232C8C" w:rsidRDefault="00232C8C" w:rsidP="00232C8C">
      <w:pPr>
        <w:ind w:firstLine="708"/>
        <w:jc w:val="both"/>
      </w:pPr>
      <w:r>
        <w:rPr>
          <w:rStyle w:val="a4"/>
        </w:rPr>
        <w:t>1.3</w:t>
      </w:r>
      <w:r>
        <w:rPr>
          <w:rStyle w:val="a4"/>
        </w:rPr>
        <w:t>. </w:t>
      </w:r>
      <w:r>
        <w:rPr>
          <w:rStyle w:val="a4"/>
        </w:rPr>
        <w:t>Обеспечить с</w:t>
      </w:r>
      <w:r>
        <w:rPr>
          <w:rStyle w:val="a4"/>
        </w:rPr>
        <w:t xml:space="preserve">оздание </w:t>
      </w:r>
      <w:r>
        <w:rPr>
          <w:rStyle w:val="a4"/>
        </w:rPr>
        <w:t>муниципального родительского совета</w:t>
      </w:r>
      <w:r>
        <w:rPr>
          <w:rStyle w:val="a4"/>
        </w:rPr>
        <w:t xml:space="preserve"> при </w:t>
      </w:r>
      <w:r>
        <w:rPr>
          <w:rStyle w:val="a4"/>
        </w:rPr>
        <w:t>отделе образования;</w:t>
      </w:r>
    </w:p>
    <w:p w:rsidR="00232C8C" w:rsidRDefault="00232C8C" w:rsidP="00232C8C">
      <w:pPr>
        <w:ind w:firstLine="708"/>
        <w:jc w:val="both"/>
      </w:pPr>
      <w:r>
        <w:rPr>
          <w:sz w:val="28"/>
          <w:szCs w:val="28"/>
        </w:rPr>
        <w:t>1.4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Совместно с руководителями </w:t>
      </w:r>
      <w:r>
        <w:rPr>
          <w:sz w:val="28"/>
          <w:szCs w:val="28"/>
        </w:rPr>
        <w:t>образовательных организаций</w:t>
      </w:r>
      <w:r>
        <w:rPr>
          <w:sz w:val="28"/>
          <w:szCs w:val="28"/>
        </w:rPr>
        <w:t xml:space="preserve"> обеспечить:</w:t>
      </w:r>
    </w:p>
    <w:p w:rsidR="00232C8C" w:rsidRDefault="00232C8C" w:rsidP="00232C8C">
      <w:pPr>
        <w:ind w:firstLine="708"/>
        <w:jc w:val="both"/>
      </w:pPr>
      <w:r>
        <w:rPr>
          <w:rStyle w:val="a4"/>
        </w:rPr>
        <w:t>1.4.1.</w:t>
      </w:r>
      <w:r>
        <w:rPr>
          <w:rStyle w:val="a4"/>
        </w:rPr>
        <w:t xml:space="preserve"> Создание в образовательных организациях </w:t>
      </w:r>
      <w:r>
        <w:rPr>
          <w:rStyle w:val="a4"/>
        </w:rPr>
        <w:t xml:space="preserve">округа </w:t>
      </w:r>
      <w:r>
        <w:rPr>
          <w:rStyle w:val="a4"/>
        </w:rPr>
        <w:t>Советов отцов.</w:t>
      </w:r>
    </w:p>
    <w:p w:rsidR="00232C8C" w:rsidRDefault="00232C8C" w:rsidP="00232C8C">
      <w:pPr>
        <w:jc w:val="right"/>
        <w:rPr>
          <w:sz w:val="28"/>
          <w:szCs w:val="28"/>
        </w:rPr>
      </w:pPr>
      <w:r>
        <w:rPr>
          <w:sz w:val="28"/>
          <w:szCs w:val="28"/>
        </w:rPr>
        <w:t>Срок исполнения: декабрь 2024 г.</w:t>
      </w:r>
    </w:p>
    <w:p w:rsidR="00232C8C" w:rsidRDefault="00232C8C" w:rsidP="00232C8C">
      <w:pPr>
        <w:jc w:val="both"/>
        <w:rPr>
          <w:sz w:val="28"/>
          <w:szCs w:val="28"/>
        </w:rPr>
      </w:pPr>
    </w:p>
    <w:p w:rsidR="00232C8C" w:rsidRPr="00232C8C" w:rsidRDefault="00232C8C" w:rsidP="00232C8C">
      <w:pPr>
        <w:pStyle w:val="a7"/>
        <w:widowControl/>
        <w:numPr>
          <w:ilvl w:val="0"/>
          <w:numId w:val="2"/>
        </w:numPr>
        <w:suppressAutoHyphens/>
        <w:autoSpaceDE/>
        <w:autoSpaceDN/>
        <w:jc w:val="both"/>
        <w:rPr>
          <w:sz w:val="28"/>
          <w:szCs w:val="28"/>
        </w:rPr>
      </w:pPr>
      <w:r w:rsidRPr="00232C8C">
        <w:rPr>
          <w:sz w:val="28"/>
          <w:szCs w:val="28"/>
        </w:rPr>
        <w:t>В рамках организации воспитательной деятельности:</w:t>
      </w:r>
    </w:p>
    <w:p w:rsidR="00232C8C" w:rsidRDefault="00232C8C" w:rsidP="00232C8C">
      <w:pPr>
        <w:jc w:val="both"/>
      </w:pPr>
      <w:r>
        <w:rPr>
          <w:sz w:val="28"/>
          <w:szCs w:val="28"/>
        </w:rPr>
        <w:t>2.1. Обсудить итоги реализации направлений деятельности РДДМ «Движение первых» в рамках летней оздоровительной кампании.</w:t>
      </w:r>
    </w:p>
    <w:p w:rsidR="00232C8C" w:rsidRDefault="00232C8C" w:rsidP="00232C8C">
      <w:pPr>
        <w:jc w:val="right"/>
        <w:rPr>
          <w:sz w:val="28"/>
          <w:szCs w:val="28"/>
        </w:rPr>
      </w:pPr>
      <w:r>
        <w:rPr>
          <w:sz w:val="28"/>
          <w:szCs w:val="28"/>
        </w:rPr>
        <w:t>Срок исполнения: октябрь 2024 г.</w:t>
      </w:r>
    </w:p>
    <w:p w:rsidR="00232C8C" w:rsidRDefault="00232C8C" w:rsidP="00232C8C">
      <w:pPr>
        <w:jc w:val="both"/>
        <w:rPr>
          <w:sz w:val="28"/>
          <w:szCs w:val="28"/>
        </w:rPr>
      </w:pPr>
    </w:p>
    <w:p w:rsidR="00232C8C" w:rsidRDefault="00232C8C" w:rsidP="00232C8C">
      <w:pPr>
        <w:pStyle w:val="a7"/>
        <w:widowControl/>
        <w:numPr>
          <w:ilvl w:val="0"/>
          <w:numId w:val="2"/>
        </w:numPr>
        <w:tabs>
          <w:tab w:val="left" w:pos="709"/>
        </w:tabs>
        <w:suppressAutoHyphens/>
        <w:autoSpaceDE/>
        <w:autoSpaceDN/>
        <w:jc w:val="both"/>
        <w:rPr>
          <w:sz w:val="28"/>
          <w:szCs w:val="28"/>
        </w:rPr>
      </w:pPr>
      <w:r w:rsidRPr="00232C8C">
        <w:rPr>
          <w:sz w:val="28"/>
          <w:szCs w:val="28"/>
        </w:rPr>
        <w:t>В рамках реализации проекта «Советник директора по воспитанию и взаимодействию с детскими общественными объединениями»</w:t>
      </w:r>
      <w:r>
        <w:rPr>
          <w:sz w:val="28"/>
          <w:szCs w:val="28"/>
        </w:rPr>
        <w:t xml:space="preserve"> совместно с руководителями образовательных </w:t>
      </w:r>
      <w:proofErr w:type="gramStart"/>
      <w:r>
        <w:rPr>
          <w:sz w:val="28"/>
          <w:szCs w:val="28"/>
        </w:rPr>
        <w:t xml:space="preserve">организаций </w:t>
      </w:r>
      <w:r w:rsidRPr="00232C8C">
        <w:rPr>
          <w:sz w:val="28"/>
          <w:szCs w:val="28"/>
        </w:rPr>
        <w:t>:</w:t>
      </w:r>
      <w:proofErr w:type="gramEnd"/>
    </w:p>
    <w:p w:rsidR="00232C8C" w:rsidRPr="00232C8C" w:rsidRDefault="00232C8C" w:rsidP="00232C8C">
      <w:pPr>
        <w:pStyle w:val="a7"/>
        <w:widowControl/>
        <w:numPr>
          <w:ilvl w:val="1"/>
          <w:numId w:val="3"/>
        </w:numPr>
        <w:tabs>
          <w:tab w:val="left" w:pos="709"/>
        </w:tabs>
        <w:suppressAutoHyphens/>
        <w:autoSpaceDE/>
        <w:autoSpaceDN/>
        <w:ind w:left="0" w:firstLine="709"/>
        <w:jc w:val="both"/>
        <w:rPr>
          <w:sz w:val="28"/>
          <w:szCs w:val="28"/>
        </w:rPr>
      </w:pPr>
      <w:r w:rsidRPr="00232C8C">
        <w:rPr>
          <w:sz w:val="28"/>
          <w:szCs w:val="28"/>
        </w:rPr>
        <w:t>активизировать деятельность советников директоров по воспитанию в рамках реализации программы социальной активности обучающихся начальных классов «Орлята России» и работу Центров детских инициатив в образовательных организациях.</w:t>
      </w:r>
    </w:p>
    <w:p w:rsidR="00232C8C" w:rsidRPr="00232C8C" w:rsidRDefault="00232C8C" w:rsidP="00232C8C">
      <w:pPr>
        <w:pStyle w:val="a7"/>
        <w:widowControl/>
        <w:numPr>
          <w:ilvl w:val="1"/>
          <w:numId w:val="3"/>
        </w:numPr>
        <w:tabs>
          <w:tab w:val="left" w:pos="709"/>
        </w:tabs>
        <w:suppressAutoHyphens/>
        <w:autoSpaceDE/>
        <w:autoSpaceDN/>
        <w:ind w:left="0" w:firstLine="709"/>
        <w:jc w:val="both"/>
        <w:rPr>
          <w:sz w:val="28"/>
          <w:szCs w:val="28"/>
        </w:rPr>
      </w:pPr>
      <w:r w:rsidRPr="00232C8C">
        <w:rPr>
          <w:sz w:val="28"/>
          <w:szCs w:val="28"/>
        </w:rPr>
        <w:t xml:space="preserve">организовать работу по проведению </w:t>
      </w:r>
      <w:proofErr w:type="spellStart"/>
      <w:r w:rsidRPr="00232C8C">
        <w:rPr>
          <w:sz w:val="28"/>
          <w:szCs w:val="28"/>
        </w:rPr>
        <w:t>внеучебных</w:t>
      </w:r>
      <w:proofErr w:type="spellEnd"/>
      <w:r w:rsidRPr="00232C8C">
        <w:rPr>
          <w:sz w:val="28"/>
          <w:szCs w:val="28"/>
        </w:rPr>
        <w:t xml:space="preserve"> мероприятий по вовлечению детей в общественно-полезную деятельность.</w:t>
      </w:r>
    </w:p>
    <w:p w:rsidR="00232C8C" w:rsidRDefault="00232C8C" w:rsidP="00232C8C">
      <w:pPr>
        <w:tabs>
          <w:tab w:val="left" w:pos="709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Срок исполнения: постоянно. </w:t>
      </w:r>
    </w:p>
    <w:p w:rsidR="00232C8C" w:rsidRDefault="00232C8C" w:rsidP="00232C8C">
      <w:pPr>
        <w:tabs>
          <w:tab w:val="left" w:pos="709"/>
        </w:tabs>
        <w:jc w:val="both"/>
        <w:rPr>
          <w:sz w:val="28"/>
          <w:szCs w:val="28"/>
        </w:rPr>
      </w:pPr>
    </w:p>
    <w:p w:rsidR="00232C8C" w:rsidRDefault="00232C8C" w:rsidP="00232C8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4. В рамках организации профессиональной ориентации обучающихся:</w:t>
      </w:r>
    </w:p>
    <w:p w:rsidR="00232C8C" w:rsidRDefault="00232C8C" w:rsidP="00232C8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4.1 Совместно с руководителями образовательных организаций в соответствии с Единой моделью профориентации продолжить </w:t>
      </w:r>
      <w:proofErr w:type="spellStart"/>
      <w:r>
        <w:rPr>
          <w:sz w:val="28"/>
          <w:szCs w:val="28"/>
        </w:rPr>
        <w:t>профориентационную</w:t>
      </w:r>
      <w:proofErr w:type="spellEnd"/>
      <w:r>
        <w:rPr>
          <w:sz w:val="28"/>
          <w:szCs w:val="28"/>
        </w:rPr>
        <w:t xml:space="preserve"> работу по реализации в общеобразовательных организациях </w:t>
      </w:r>
      <w:proofErr w:type="spellStart"/>
      <w:r>
        <w:rPr>
          <w:sz w:val="28"/>
          <w:szCs w:val="28"/>
        </w:rPr>
        <w:t>профориентационного</w:t>
      </w:r>
      <w:proofErr w:type="spellEnd"/>
      <w:r>
        <w:rPr>
          <w:sz w:val="28"/>
          <w:szCs w:val="28"/>
        </w:rPr>
        <w:t xml:space="preserve"> минимума по основным направлениям: профильные предпрофессиональные классы, урочная и внеурочная деятельность, воспитательная работа, дополнительное образование, </w:t>
      </w:r>
      <w:proofErr w:type="spellStart"/>
      <w:r>
        <w:rPr>
          <w:sz w:val="28"/>
          <w:szCs w:val="28"/>
        </w:rPr>
        <w:t>профобучение</w:t>
      </w:r>
      <w:proofErr w:type="spellEnd"/>
      <w:r>
        <w:rPr>
          <w:sz w:val="28"/>
          <w:szCs w:val="28"/>
        </w:rPr>
        <w:t xml:space="preserve"> и взаимодействие с родителями.</w:t>
      </w:r>
    </w:p>
    <w:p w:rsidR="00232C8C" w:rsidRDefault="00232C8C" w:rsidP="00232C8C">
      <w:pPr>
        <w:tabs>
          <w:tab w:val="left" w:pos="709"/>
        </w:tabs>
        <w:ind w:firstLine="709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Срок исполнения: до 01 сентября 2024 г., далее – постоянно.</w:t>
      </w:r>
    </w:p>
    <w:p w:rsidR="00232C8C" w:rsidRDefault="00232C8C" w:rsidP="00232C8C">
      <w:pPr>
        <w:ind w:firstLine="708"/>
        <w:jc w:val="both"/>
        <w:rPr>
          <w:sz w:val="28"/>
          <w:szCs w:val="28"/>
        </w:rPr>
      </w:pPr>
    </w:p>
    <w:p w:rsidR="00232C8C" w:rsidRDefault="00232C8C" w:rsidP="00232C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рамках проведения внеурочных занятий «Разговоры о важном» совместно с ГБОУ ВО «Ставропольский государственный педагогический </w:t>
      </w:r>
      <w:r>
        <w:rPr>
          <w:sz w:val="28"/>
          <w:szCs w:val="28"/>
        </w:rPr>
        <w:lastRenderedPageBreak/>
        <w:t>институт» проработать вопрос о вовлечении студентов образовательных организаций высшего образования в проведение занятий «Разговоры о важном» (профессиональные пробы).</w:t>
      </w:r>
    </w:p>
    <w:p w:rsidR="00232C8C" w:rsidRDefault="00232C8C" w:rsidP="00232C8C">
      <w:pPr>
        <w:ind w:firstLine="5669"/>
        <w:jc w:val="both"/>
        <w:rPr>
          <w:sz w:val="28"/>
          <w:szCs w:val="28"/>
        </w:rPr>
      </w:pPr>
      <w:r>
        <w:rPr>
          <w:sz w:val="28"/>
          <w:szCs w:val="28"/>
        </w:rPr>
        <w:t>Срок исполнения: постоянно.</w:t>
      </w:r>
    </w:p>
    <w:p w:rsidR="00E65BC4" w:rsidRDefault="00E65BC4" w:rsidP="00E65BC4">
      <w:pPr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>
        <w:rPr>
          <w:spacing w:val="-2"/>
          <w:sz w:val="28"/>
          <w:szCs w:val="28"/>
        </w:rPr>
        <w:t>Активизировать работу в информационном поле с целью ознакомления родителей со службами, имеющимися в крае, которые оказывают различную помощь и поддержку в кризисной жизненной ситуации, в том числе и о работе «Телефонов доверия».</w:t>
      </w:r>
    </w:p>
    <w:p w:rsidR="00E65BC4" w:rsidRDefault="00E65BC4" w:rsidP="00E65BC4">
      <w:pPr>
        <w:ind w:firstLine="5528"/>
        <w:jc w:val="both"/>
        <w:rPr>
          <w:sz w:val="28"/>
          <w:szCs w:val="28"/>
        </w:rPr>
      </w:pPr>
      <w:r>
        <w:rPr>
          <w:sz w:val="28"/>
          <w:szCs w:val="28"/>
        </w:rPr>
        <w:t>Срок исполнения: постоянно.</w:t>
      </w:r>
    </w:p>
    <w:p w:rsidR="00E65BC4" w:rsidRDefault="00E65BC4" w:rsidP="00E65BC4">
      <w:pPr>
        <w:ind w:firstLine="5528"/>
        <w:jc w:val="both"/>
        <w:rPr>
          <w:sz w:val="28"/>
          <w:szCs w:val="28"/>
        </w:rPr>
      </w:pPr>
    </w:p>
    <w:p w:rsidR="00E65BC4" w:rsidRDefault="00E65BC4" w:rsidP="00E65BC4">
      <w:pPr>
        <w:ind w:firstLine="709"/>
        <w:jc w:val="both"/>
      </w:pPr>
      <w:r>
        <w:rPr>
          <w:sz w:val="28"/>
          <w:szCs w:val="28"/>
        </w:rPr>
        <w:t>6. Р</w:t>
      </w:r>
      <w:r>
        <w:rPr>
          <w:sz w:val="28"/>
          <w:szCs w:val="28"/>
        </w:rPr>
        <w:t>ассмотреть возможность кластеризации муниципальных образовательных организаций в целях эффективного использования материальных, кадровых и финансовых ресурсов, создания условий для преемственности уровней образования, развития внеурочной деятельности.</w:t>
      </w:r>
    </w:p>
    <w:p w:rsidR="00E65BC4" w:rsidRDefault="00E65BC4" w:rsidP="00E65BC4">
      <w:pPr>
        <w:ind w:firstLine="5386"/>
        <w:jc w:val="both"/>
        <w:rPr>
          <w:sz w:val="28"/>
          <w:szCs w:val="28"/>
        </w:rPr>
      </w:pPr>
      <w:r>
        <w:rPr>
          <w:sz w:val="28"/>
          <w:szCs w:val="28"/>
        </w:rPr>
        <w:t>Срок исполнения: постоянно.</w:t>
      </w:r>
    </w:p>
    <w:p w:rsidR="00E65BC4" w:rsidRDefault="00E65BC4" w:rsidP="00E65BC4">
      <w:pPr>
        <w:ind w:firstLine="5386"/>
        <w:jc w:val="both"/>
      </w:pPr>
    </w:p>
    <w:p w:rsidR="00E65BC4" w:rsidRDefault="00E65BC4" w:rsidP="00E65B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sz w:val="28"/>
          <w:szCs w:val="28"/>
        </w:rPr>
        <w:t>. Организовать систематический контроль за соблюдением законодательства Российской Федерации по снижению документационной нагрузки на педагогических работников.</w:t>
      </w:r>
    </w:p>
    <w:p w:rsidR="00E65BC4" w:rsidRDefault="00E65BC4" w:rsidP="00E65BC4">
      <w:pPr>
        <w:ind w:firstLine="53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Срок исполнения: постоянно.</w:t>
      </w:r>
    </w:p>
    <w:p w:rsidR="00E65BC4" w:rsidRDefault="00E65BC4" w:rsidP="00E65BC4">
      <w:pPr>
        <w:ind w:firstLine="709"/>
        <w:jc w:val="both"/>
        <w:rPr>
          <w:sz w:val="28"/>
          <w:szCs w:val="28"/>
        </w:rPr>
      </w:pPr>
    </w:p>
    <w:p w:rsidR="00E65BC4" w:rsidRDefault="00E65BC4" w:rsidP="00E65B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sz w:val="28"/>
          <w:szCs w:val="28"/>
        </w:rPr>
        <w:t>. Принять дополнительные меры по обеспечению педагогическими кадрами образовательных организаций</w:t>
      </w:r>
      <w:r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 в первую очередь на основе целевого обучения по требуемым педагогическим направлениям подготовки и специальностям.</w:t>
      </w:r>
    </w:p>
    <w:p w:rsidR="00E65BC4" w:rsidRDefault="00E65BC4" w:rsidP="00E65BC4">
      <w:pPr>
        <w:ind w:firstLine="53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Срок исполнения: постоянно.</w:t>
      </w:r>
    </w:p>
    <w:p w:rsidR="00E65BC4" w:rsidRDefault="00E65BC4" w:rsidP="00E65BC4">
      <w:pPr>
        <w:jc w:val="both"/>
        <w:rPr>
          <w:sz w:val="28"/>
          <w:szCs w:val="28"/>
        </w:rPr>
      </w:pPr>
    </w:p>
    <w:p w:rsidR="00E65BC4" w:rsidRDefault="00E65BC4" w:rsidP="00E65BC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. Способствовать повышению престижа учительской профессии, обеспечению притока и закрепления молодых педагогов в образовательных организациях </w:t>
      </w:r>
      <w:r>
        <w:rPr>
          <w:sz w:val="28"/>
          <w:szCs w:val="28"/>
        </w:rPr>
        <w:t>округа</w:t>
      </w:r>
      <w:r>
        <w:rPr>
          <w:b/>
          <w:sz w:val="28"/>
          <w:szCs w:val="28"/>
        </w:rPr>
        <w:t>.</w:t>
      </w:r>
    </w:p>
    <w:p w:rsidR="00E65BC4" w:rsidRDefault="00E65BC4" w:rsidP="00E65BC4">
      <w:pPr>
        <w:ind w:firstLine="53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Срок исполнения: постоянно.</w:t>
      </w:r>
    </w:p>
    <w:p w:rsidR="00E65BC4" w:rsidRDefault="00E65BC4" w:rsidP="00E65BC4">
      <w:pPr>
        <w:ind w:firstLine="709"/>
        <w:jc w:val="both"/>
        <w:rPr>
          <w:b/>
          <w:sz w:val="28"/>
          <w:szCs w:val="28"/>
        </w:rPr>
      </w:pPr>
    </w:p>
    <w:p w:rsidR="00E65BC4" w:rsidRDefault="00E65BC4" w:rsidP="00E65BC4">
      <w:pPr>
        <w:ind w:firstLine="567"/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  <w:lang w:eastAsia="ar-SA"/>
        </w:rPr>
        <w:t>10</w:t>
      </w:r>
      <w:r>
        <w:rPr>
          <w:color w:val="000000"/>
          <w:sz w:val="28"/>
          <w:szCs w:val="28"/>
          <w:lang w:eastAsia="ar-SA"/>
        </w:rPr>
        <w:t>. Принять дополнительные меры по социальной поддержке педагогических кадров за счет средств муниципальных бюджетов</w:t>
      </w:r>
      <w:r>
        <w:rPr>
          <w:rFonts w:eastAsia="Calibri"/>
          <w:sz w:val="28"/>
          <w:szCs w:val="28"/>
        </w:rPr>
        <w:t xml:space="preserve"> с целью привлечения молодых специалистов в образовательные организации отрасли и их закрепления.</w:t>
      </w:r>
    </w:p>
    <w:p w:rsidR="00E65BC4" w:rsidRDefault="00E65BC4" w:rsidP="00E65BC4">
      <w:pPr>
        <w:ind w:firstLine="53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Срок исполнения: постоянно.</w:t>
      </w:r>
    </w:p>
    <w:p w:rsidR="00E65BC4" w:rsidRDefault="00E65BC4" w:rsidP="00E65BC4">
      <w:pPr>
        <w:jc w:val="both"/>
        <w:rPr>
          <w:b/>
          <w:sz w:val="28"/>
          <w:szCs w:val="28"/>
        </w:rPr>
      </w:pPr>
    </w:p>
    <w:p w:rsidR="00E65BC4" w:rsidRDefault="00E65BC4" w:rsidP="00E65B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>
        <w:rPr>
          <w:sz w:val="28"/>
          <w:szCs w:val="28"/>
        </w:rPr>
        <w:t xml:space="preserve">. В целях комплексной реализации </w:t>
      </w:r>
      <w:proofErr w:type="spellStart"/>
      <w:r>
        <w:rPr>
          <w:sz w:val="28"/>
          <w:szCs w:val="28"/>
        </w:rPr>
        <w:t>профориентационных</w:t>
      </w:r>
      <w:proofErr w:type="spellEnd"/>
      <w:r>
        <w:rPr>
          <w:sz w:val="28"/>
          <w:szCs w:val="28"/>
        </w:rPr>
        <w:t xml:space="preserve"> мероприятий продолжить работу по реализации Единой модели профориентации – </w:t>
      </w:r>
      <w:proofErr w:type="spellStart"/>
      <w:r>
        <w:rPr>
          <w:sz w:val="28"/>
          <w:szCs w:val="28"/>
        </w:rPr>
        <w:t>профориентационного</w:t>
      </w:r>
      <w:proofErr w:type="spellEnd"/>
      <w:r>
        <w:rPr>
          <w:sz w:val="28"/>
          <w:szCs w:val="28"/>
        </w:rPr>
        <w:t xml:space="preserve"> минимума:</w:t>
      </w:r>
    </w:p>
    <w:p w:rsidR="00E65BC4" w:rsidRDefault="00E65BC4" w:rsidP="00E65B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разработать и утвердить календарный план </w:t>
      </w:r>
      <w:proofErr w:type="spellStart"/>
      <w:r>
        <w:rPr>
          <w:sz w:val="28"/>
          <w:szCs w:val="28"/>
        </w:rPr>
        <w:t>профориентационных</w:t>
      </w:r>
      <w:proofErr w:type="spellEnd"/>
      <w:r>
        <w:rPr>
          <w:sz w:val="28"/>
          <w:szCs w:val="28"/>
        </w:rPr>
        <w:t xml:space="preserve"> мероприятий в соответствии с региональным планом </w:t>
      </w:r>
      <w:proofErr w:type="spellStart"/>
      <w:r>
        <w:rPr>
          <w:sz w:val="28"/>
          <w:szCs w:val="28"/>
        </w:rPr>
        <w:t>профориентационных</w:t>
      </w:r>
      <w:proofErr w:type="spellEnd"/>
      <w:r>
        <w:rPr>
          <w:sz w:val="28"/>
          <w:szCs w:val="28"/>
        </w:rPr>
        <w:t xml:space="preserve"> мероприятий;</w:t>
      </w:r>
    </w:p>
    <w:p w:rsidR="00E65BC4" w:rsidRDefault="00E65BC4" w:rsidP="00E65B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включить в план внеурочной деятельности в 2024/25 учебном году </w:t>
      </w:r>
      <w:r>
        <w:rPr>
          <w:sz w:val="28"/>
          <w:szCs w:val="28"/>
        </w:rPr>
        <w:lastRenderedPageBreak/>
        <w:t>занятия по теме «Россия – мои горизонты», посвященные профориентации, еженедельно по четвергам продолжительностью 1 академический час.</w:t>
      </w:r>
    </w:p>
    <w:p w:rsidR="00E65BC4" w:rsidRDefault="00E65BC4" w:rsidP="00E65BC4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Срок исполнения: до 30 августа 2024 г.</w:t>
      </w:r>
    </w:p>
    <w:p w:rsidR="00E65BC4" w:rsidRDefault="00E65BC4" w:rsidP="00E65BC4">
      <w:pPr>
        <w:ind w:firstLine="720"/>
        <w:jc w:val="both"/>
        <w:rPr>
          <w:sz w:val="28"/>
          <w:szCs w:val="28"/>
        </w:rPr>
      </w:pPr>
    </w:p>
    <w:p w:rsidR="00E65BC4" w:rsidRDefault="00E65BC4" w:rsidP="00E65B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2. Активизировать деятельность советников директоров по воспитанию в рамках реализации программы социальной активности обучающихся начальных классов «Орлята России» и Центров детских инициатив в образовательных организациях.</w:t>
      </w:r>
    </w:p>
    <w:p w:rsidR="00E65BC4" w:rsidRDefault="00E65BC4" w:rsidP="00E65BC4">
      <w:pPr>
        <w:ind w:firstLine="5811"/>
        <w:jc w:val="both"/>
      </w:pPr>
      <w:r>
        <w:rPr>
          <w:sz w:val="28"/>
          <w:szCs w:val="28"/>
        </w:rPr>
        <w:t>Срок исполнения: постоянно.</w:t>
      </w:r>
    </w:p>
    <w:p w:rsidR="00E65BC4" w:rsidRDefault="00E65BC4" w:rsidP="00E65BC4">
      <w:pPr>
        <w:ind w:firstLine="5811"/>
        <w:jc w:val="both"/>
        <w:rPr>
          <w:spacing w:val="-2"/>
          <w:sz w:val="28"/>
          <w:szCs w:val="28"/>
        </w:rPr>
      </w:pPr>
    </w:p>
    <w:p w:rsidR="00E65BC4" w:rsidRDefault="00E65BC4" w:rsidP="00E65BC4">
      <w:pPr>
        <w:ind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</w:t>
      </w:r>
      <w:r>
        <w:rPr>
          <w:spacing w:val="-2"/>
          <w:sz w:val="28"/>
          <w:szCs w:val="28"/>
        </w:rPr>
        <w:t>3. Увеличить охват школьников детскими общественными объединениями, волонтерским движением.</w:t>
      </w:r>
    </w:p>
    <w:p w:rsidR="00E65BC4" w:rsidRDefault="00E65BC4" w:rsidP="00E65BC4">
      <w:pPr>
        <w:ind w:firstLine="5811"/>
        <w:jc w:val="both"/>
      </w:pPr>
      <w:r>
        <w:rPr>
          <w:sz w:val="28"/>
          <w:szCs w:val="28"/>
        </w:rPr>
        <w:t>Срок исполнения: постоянно.</w:t>
      </w:r>
    </w:p>
    <w:p w:rsidR="00E65BC4" w:rsidRDefault="00E65BC4" w:rsidP="00E65BC4">
      <w:pPr>
        <w:ind w:firstLine="720"/>
        <w:jc w:val="both"/>
        <w:rPr>
          <w:spacing w:val="-2"/>
          <w:sz w:val="28"/>
          <w:szCs w:val="28"/>
        </w:rPr>
      </w:pPr>
    </w:p>
    <w:p w:rsidR="00E65BC4" w:rsidRDefault="00E65BC4" w:rsidP="00E65BC4">
      <w:pPr>
        <w:ind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</w:t>
      </w:r>
      <w:r>
        <w:rPr>
          <w:spacing w:val="-2"/>
          <w:sz w:val="28"/>
          <w:szCs w:val="28"/>
        </w:rPr>
        <w:t>4. Активизировать поисковую и историко-краеведческую деятельность в школах, организовать работу по увеличению количества школьных музеев</w:t>
      </w:r>
    </w:p>
    <w:p w:rsidR="00E65BC4" w:rsidRDefault="00E65BC4" w:rsidP="00E65BC4">
      <w:pPr>
        <w:ind w:firstLine="5811"/>
        <w:jc w:val="both"/>
      </w:pPr>
      <w:r>
        <w:rPr>
          <w:sz w:val="28"/>
          <w:szCs w:val="28"/>
        </w:rPr>
        <w:t>Срок исполнения: постоянно.</w:t>
      </w:r>
    </w:p>
    <w:p w:rsidR="00E65BC4" w:rsidRDefault="00E65BC4" w:rsidP="00E65BC4">
      <w:pPr>
        <w:jc w:val="both"/>
      </w:pPr>
    </w:p>
    <w:p w:rsidR="00E65BC4" w:rsidRDefault="00E65BC4" w:rsidP="00E65B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sz w:val="28"/>
          <w:szCs w:val="28"/>
        </w:rPr>
        <w:t>. Обеспечить достижение показателей региональных проектов «Успех каждого ребенка», «Патриотическое воспитание граждан Российской Федерации».</w:t>
      </w:r>
    </w:p>
    <w:p w:rsidR="00E65BC4" w:rsidRDefault="00E65BC4" w:rsidP="00E65BC4">
      <w:pPr>
        <w:ind w:firstLine="5811"/>
        <w:jc w:val="both"/>
      </w:pPr>
      <w:r>
        <w:rPr>
          <w:sz w:val="28"/>
          <w:szCs w:val="28"/>
        </w:rPr>
        <w:t>Срок исполнения: постоянно.</w:t>
      </w:r>
    </w:p>
    <w:p w:rsidR="00E65BC4" w:rsidRDefault="00E65BC4" w:rsidP="00E65BC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МКУ «Центр развития и поддержки системы образования»</w:t>
      </w:r>
      <w:r>
        <w:rPr>
          <w:b/>
          <w:sz w:val="28"/>
          <w:szCs w:val="28"/>
        </w:rPr>
        <w:t>:</w:t>
      </w:r>
    </w:p>
    <w:p w:rsidR="00E65BC4" w:rsidRDefault="00E65BC4" w:rsidP="00E65B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организационно-методическое сопровождение педагогических работников общеобразовательных организаций </w:t>
      </w:r>
      <w:r>
        <w:rPr>
          <w:b/>
          <w:sz w:val="28"/>
          <w:szCs w:val="28"/>
        </w:rPr>
        <w:t xml:space="preserve">Петровского муниципального округа </w:t>
      </w:r>
      <w:r>
        <w:rPr>
          <w:sz w:val="28"/>
          <w:szCs w:val="28"/>
        </w:rPr>
        <w:t>в рамках региональной системы научно-методического сопровождения.</w:t>
      </w:r>
    </w:p>
    <w:p w:rsidR="00E65BC4" w:rsidRDefault="00E65BC4" w:rsidP="00E65BC4">
      <w:pPr>
        <w:ind w:firstLine="3118"/>
        <w:jc w:val="both"/>
      </w:pPr>
      <w:r>
        <w:rPr>
          <w:sz w:val="28"/>
          <w:szCs w:val="28"/>
        </w:rPr>
        <w:t>Срок исполнения: в течение 2024/25 учебного года.</w:t>
      </w:r>
    </w:p>
    <w:p w:rsidR="00E65BC4" w:rsidRDefault="00E65BC4" w:rsidP="00E65BC4">
      <w:pPr>
        <w:ind w:firstLine="709"/>
        <w:jc w:val="both"/>
        <w:rPr>
          <w:sz w:val="28"/>
          <w:szCs w:val="28"/>
        </w:rPr>
      </w:pPr>
    </w:p>
    <w:p w:rsidR="00E65BC4" w:rsidRDefault="00E65BC4" w:rsidP="00E65B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Продолжить реализацию комплекса мер по сопровождению молодых специалистов в рамках </w:t>
      </w:r>
      <w:r w:rsidRPr="00966411">
        <w:rPr>
          <w:sz w:val="28"/>
          <w:szCs w:val="28"/>
        </w:rPr>
        <w:t>региональной системы научно-методического сопровождения педагогических работников (далее – РС НМС)</w:t>
      </w:r>
      <w:r>
        <w:rPr>
          <w:sz w:val="28"/>
          <w:szCs w:val="28"/>
        </w:rPr>
        <w:t>, а также реализацию целевой модели наставничества на муниципальном уровне.</w:t>
      </w:r>
    </w:p>
    <w:p w:rsidR="00E65BC4" w:rsidRDefault="00E65BC4" w:rsidP="00E65BC4">
      <w:pPr>
        <w:ind w:firstLine="53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Срок исполнения: постоянно.</w:t>
      </w:r>
    </w:p>
    <w:p w:rsidR="00E65BC4" w:rsidRDefault="00E65BC4" w:rsidP="00E65BC4">
      <w:pPr>
        <w:ind w:firstLine="709"/>
        <w:jc w:val="both"/>
        <w:rPr>
          <w:b/>
          <w:bCs/>
          <w:sz w:val="28"/>
          <w:szCs w:val="28"/>
        </w:rPr>
      </w:pPr>
    </w:p>
    <w:p w:rsidR="00E65BC4" w:rsidRDefault="00E65BC4" w:rsidP="00E65BC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Руководителям общеобразовательных образовательных организаций </w:t>
      </w:r>
      <w:r>
        <w:rPr>
          <w:b/>
          <w:sz w:val="28"/>
          <w:szCs w:val="28"/>
        </w:rPr>
        <w:t xml:space="preserve">Петровского муниципального округа </w:t>
      </w:r>
      <w:r>
        <w:rPr>
          <w:b/>
          <w:sz w:val="28"/>
          <w:szCs w:val="28"/>
        </w:rPr>
        <w:t>Ставропольского края:</w:t>
      </w:r>
    </w:p>
    <w:p w:rsidR="00E65BC4" w:rsidRDefault="00E65BC4" w:rsidP="00E65B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.1. Завершить полный переход на обновленные федеральные государственные образовательные стандарты в 2024/25 учебном году.</w:t>
      </w:r>
    </w:p>
    <w:p w:rsidR="00E65BC4" w:rsidRDefault="00E65BC4" w:rsidP="00E65BC4">
      <w:pPr>
        <w:jc w:val="right"/>
      </w:pPr>
      <w:r>
        <w:rPr>
          <w:sz w:val="28"/>
          <w:szCs w:val="28"/>
        </w:rPr>
        <w:t>Срок исполнения: до 01 сентября 2024 года.</w:t>
      </w:r>
    </w:p>
    <w:p w:rsidR="00E65BC4" w:rsidRDefault="00E65BC4" w:rsidP="00E65BC4">
      <w:pPr>
        <w:ind w:firstLine="708"/>
        <w:jc w:val="both"/>
        <w:rPr>
          <w:sz w:val="28"/>
          <w:szCs w:val="28"/>
        </w:rPr>
      </w:pPr>
    </w:p>
    <w:p w:rsidR="00E65BC4" w:rsidRDefault="00E65BC4" w:rsidP="00E65B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.2. Обеспечить введение в 2024/25 учебном году на уровнях начального общего и основного общего образования учебного предмета «Труд (Технология)», на уровнях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основного общего и среднего общего </w:t>
      </w:r>
      <w:r>
        <w:rPr>
          <w:sz w:val="28"/>
          <w:szCs w:val="28"/>
        </w:rPr>
        <w:lastRenderedPageBreak/>
        <w:t>образования – учебного предмета «Основы безопасности и защиты Родины».</w:t>
      </w:r>
    </w:p>
    <w:p w:rsidR="00E65BC4" w:rsidRDefault="00E65BC4" w:rsidP="00E65BC4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Срок исполнения: с 01 сентября 2024 года.</w:t>
      </w:r>
    </w:p>
    <w:p w:rsidR="00E65BC4" w:rsidRDefault="00E65BC4" w:rsidP="00E65BC4">
      <w:pPr>
        <w:ind w:firstLine="708"/>
        <w:jc w:val="both"/>
        <w:rPr>
          <w:sz w:val="28"/>
          <w:szCs w:val="28"/>
        </w:rPr>
      </w:pPr>
    </w:p>
    <w:p w:rsidR="00E65BC4" w:rsidRDefault="00E65BC4" w:rsidP="00E65B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.3. Использовать при осуществлении образовательного процесса по учебным предметам «Труд (Технология)» и «Основы безопасности и защиты Родины» имеющуюся на территории </w:t>
      </w:r>
      <w:r>
        <w:rPr>
          <w:sz w:val="28"/>
          <w:szCs w:val="28"/>
        </w:rPr>
        <w:t xml:space="preserve">округа </w:t>
      </w:r>
      <w:r>
        <w:rPr>
          <w:sz w:val="28"/>
          <w:szCs w:val="28"/>
        </w:rPr>
        <w:t>инфраструктуру, созданную в том числе в рамках национального проекта «Образование».</w:t>
      </w:r>
    </w:p>
    <w:p w:rsidR="00E65BC4" w:rsidRPr="00E65BC4" w:rsidRDefault="00E65BC4" w:rsidP="00E65BC4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Срок исполнения: с 01 сентября 2024 года, далее – постоянно</w:t>
      </w:r>
    </w:p>
    <w:p w:rsidR="00E65BC4" w:rsidRDefault="00E65BC4" w:rsidP="00E65BC4">
      <w:pPr>
        <w:ind w:firstLine="709"/>
        <w:jc w:val="both"/>
        <w:rPr>
          <w:sz w:val="28"/>
          <w:szCs w:val="28"/>
        </w:rPr>
      </w:pPr>
    </w:p>
    <w:p w:rsidR="00E65BC4" w:rsidRDefault="00E65BC4" w:rsidP="00E65B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>
        <w:rPr>
          <w:sz w:val="28"/>
          <w:szCs w:val="28"/>
        </w:rPr>
        <w:t>. Усилить психолого-педагогическое сопровождение обучающихся с ОВЗ, инвалидностью за счет обеспечения образовательных организаций программами психолого-педагогического сопровождения, обучения педагогов технологиям психолого-педагогического сопровождения и инклюзивных технологий.</w:t>
      </w:r>
    </w:p>
    <w:p w:rsidR="00E65BC4" w:rsidRDefault="00E65BC4" w:rsidP="00E65BC4">
      <w:pPr>
        <w:ind w:firstLine="5811"/>
        <w:jc w:val="both"/>
      </w:pPr>
      <w:r>
        <w:rPr>
          <w:sz w:val="28"/>
          <w:szCs w:val="28"/>
        </w:rPr>
        <w:t>Срок исполнения: постоянно.</w:t>
      </w:r>
    </w:p>
    <w:p w:rsidR="00E65BC4" w:rsidRDefault="00E65BC4" w:rsidP="00E65BC4">
      <w:pPr>
        <w:ind w:firstLine="709"/>
        <w:jc w:val="both"/>
        <w:rPr>
          <w:sz w:val="28"/>
          <w:szCs w:val="28"/>
        </w:rPr>
      </w:pPr>
    </w:p>
    <w:p w:rsidR="00E65BC4" w:rsidRDefault="00E65BC4" w:rsidP="00E65B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>
        <w:rPr>
          <w:sz w:val="28"/>
          <w:szCs w:val="28"/>
        </w:rPr>
        <w:t>. Обеспечить информирование родителей о создаваемых в образовательных организациях специальных образовательных условиях для обучающихся с ОВЗ и с инвалидностью как в социальных сетях, так и на сайтах образовательных организаций в информационно-телекоммуникационной сети «Интернет», на общих собраниях.</w:t>
      </w:r>
    </w:p>
    <w:p w:rsidR="00E65BC4" w:rsidRDefault="00E65BC4" w:rsidP="00E65BC4">
      <w:pPr>
        <w:ind w:firstLine="5811"/>
        <w:jc w:val="both"/>
      </w:pPr>
      <w:r>
        <w:rPr>
          <w:sz w:val="28"/>
          <w:szCs w:val="28"/>
        </w:rPr>
        <w:t>Срок исполнения: постоянно.</w:t>
      </w:r>
    </w:p>
    <w:p w:rsidR="002D62D7" w:rsidRPr="00A47D7B" w:rsidRDefault="002D62D7" w:rsidP="00A47D7B">
      <w:pPr>
        <w:pStyle w:val="a3"/>
        <w:ind w:left="0" w:right="99"/>
      </w:pPr>
      <w:bookmarkStart w:id="0" w:name="_GoBack"/>
      <w:bookmarkEnd w:id="0"/>
    </w:p>
    <w:p w:rsidR="00723923" w:rsidRDefault="00E65BC4" w:rsidP="00E65BC4">
      <w:pPr>
        <w:pStyle w:val="a3"/>
        <w:ind w:left="142" w:right="99" w:firstLine="567"/>
      </w:pPr>
      <w:r>
        <w:t>По итогам 2023-2024</w:t>
      </w:r>
      <w:r w:rsidR="002D62D7" w:rsidRPr="00A47D7B">
        <w:t xml:space="preserve"> учебного года составлен статистический сборник «Образовательное </w:t>
      </w:r>
      <w:r>
        <w:t>пространство Петровского муниципальн</w:t>
      </w:r>
      <w:r w:rsidR="002D62D7" w:rsidRPr="00A47D7B">
        <w:t>ого округа». Материалы сборника размещены на официа</w:t>
      </w:r>
      <w:r>
        <w:t xml:space="preserve">льном сайте отдела образования. </w:t>
      </w:r>
    </w:p>
    <w:sectPr w:rsidR="00723923" w:rsidSect="00F56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3393C"/>
    <w:multiLevelType w:val="multilevel"/>
    <w:tmpl w:val="C0D68B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28A396C"/>
    <w:multiLevelType w:val="hybridMultilevel"/>
    <w:tmpl w:val="B7EC47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673538"/>
    <w:multiLevelType w:val="multilevel"/>
    <w:tmpl w:val="B31E3134"/>
    <w:lvl w:ilvl="0">
      <w:start w:val="1"/>
      <w:numFmt w:val="decimal"/>
      <w:lvlText w:val="%1."/>
      <w:lvlJc w:val="left"/>
      <w:pPr>
        <w:tabs>
          <w:tab w:val="num" w:pos="0"/>
        </w:tabs>
        <w:ind w:left="490" w:hanging="4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5DBB"/>
    <w:rsid w:val="00035277"/>
    <w:rsid w:val="000D5484"/>
    <w:rsid w:val="001F4DF7"/>
    <w:rsid w:val="0023081B"/>
    <w:rsid w:val="00232C8C"/>
    <w:rsid w:val="002419F9"/>
    <w:rsid w:val="002A73E3"/>
    <w:rsid w:val="002D62D7"/>
    <w:rsid w:val="003224DD"/>
    <w:rsid w:val="00327FE2"/>
    <w:rsid w:val="003C0B68"/>
    <w:rsid w:val="00416B8C"/>
    <w:rsid w:val="00450582"/>
    <w:rsid w:val="004A63BF"/>
    <w:rsid w:val="00585C6F"/>
    <w:rsid w:val="00590C23"/>
    <w:rsid w:val="005B4C42"/>
    <w:rsid w:val="00616AB6"/>
    <w:rsid w:val="006D01C4"/>
    <w:rsid w:val="00723923"/>
    <w:rsid w:val="007E41C0"/>
    <w:rsid w:val="00824A54"/>
    <w:rsid w:val="0096433F"/>
    <w:rsid w:val="00984A3E"/>
    <w:rsid w:val="009B3C84"/>
    <w:rsid w:val="009D27F4"/>
    <w:rsid w:val="00A31FFB"/>
    <w:rsid w:val="00A47D7B"/>
    <w:rsid w:val="00B468CA"/>
    <w:rsid w:val="00BE1527"/>
    <w:rsid w:val="00BE5970"/>
    <w:rsid w:val="00C14F64"/>
    <w:rsid w:val="00C219F7"/>
    <w:rsid w:val="00C66F0E"/>
    <w:rsid w:val="00C72065"/>
    <w:rsid w:val="00C83641"/>
    <w:rsid w:val="00C85DBB"/>
    <w:rsid w:val="00D5694F"/>
    <w:rsid w:val="00DB3295"/>
    <w:rsid w:val="00DF41A3"/>
    <w:rsid w:val="00E65BC4"/>
    <w:rsid w:val="00EC27F1"/>
    <w:rsid w:val="00ED092E"/>
    <w:rsid w:val="00F566F5"/>
    <w:rsid w:val="00FC21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906BE"/>
  <w15:docId w15:val="{7EBAD13C-4F23-4457-9149-19A658669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D62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D62D7"/>
    <w:pPr>
      <w:ind w:left="305" w:right="223" w:firstLine="707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62D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2D62D7"/>
    <w:pPr>
      <w:ind w:left="305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qFormat/>
    <w:rsid w:val="002D62D7"/>
    <w:rPr>
      <w:rFonts w:ascii="Times New Roman" w:eastAsia="Times New Roman" w:hAnsi="Times New Roman" w:cs="Times New Roman"/>
      <w:sz w:val="28"/>
      <w:szCs w:val="28"/>
    </w:rPr>
  </w:style>
  <w:style w:type="character" w:customStyle="1" w:styleId="s6">
    <w:name w:val="s6"/>
    <w:basedOn w:val="a0"/>
    <w:qFormat/>
    <w:rsid w:val="00B468CA"/>
  </w:style>
  <w:style w:type="character" w:styleId="a5">
    <w:name w:val="Emphasis"/>
    <w:basedOn w:val="a0"/>
    <w:uiPriority w:val="20"/>
    <w:qFormat/>
    <w:rsid w:val="00B468CA"/>
    <w:rPr>
      <w:i/>
      <w:iCs/>
    </w:rPr>
  </w:style>
  <w:style w:type="paragraph" w:styleId="a6">
    <w:name w:val="Normal (Web)"/>
    <w:basedOn w:val="a"/>
    <w:uiPriority w:val="99"/>
    <w:unhideWhenUsed/>
    <w:qFormat/>
    <w:rsid w:val="00B468CA"/>
    <w:pPr>
      <w:widowControl/>
      <w:suppressAutoHyphens/>
      <w:autoSpaceDE/>
      <w:autoSpaceDN/>
      <w:spacing w:beforeAutospacing="1" w:after="160" w:afterAutospacing="1"/>
    </w:pPr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32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10</Pages>
  <Words>3519</Words>
  <Characters>20064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Елена Ивановна</cp:lastModifiedBy>
  <cp:revision>33</cp:revision>
  <dcterms:created xsi:type="dcterms:W3CDTF">2023-08-27T19:23:00Z</dcterms:created>
  <dcterms:modified xsi:type="dcterms:W3CDTF">2024-08-28T14:41:00Z</dcterms:modified>
</cp:coreProperties>
</file>